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CB" w:rsidRDefault="00FF707C" w:rsidP="00E74A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АДАПТАЦИЯ ДЕТЕЙ-</w:t>
      </w:r>
      <w:r w:rsidR="00E74ACB">
        <w:rPr>
          <w:rFonts w:ascii="Times New Roman" w:hAnsi="Times New Roman"/>
          <w:b/>
          <w:sz w:val="28"/>
          <w:szCs w:val="28"/>
        </w:rPr>
        <w:t>МИГРАНТОВ В ДЕТСКОМ САДУ</w:t>
      </w:r>
    </w:p>
    <w:p w:rsidR="00E74ACB" w:rsidRDefault="00E74ACB" w:rsidP="00E74AC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Кругликова Елена Вениаминовна                            </w:t>
      </w:r>
    </w:p>
    <w:p w:rsidR="00E74ACB" w:rsidRDefault="00E74ACB" w:rsidP="00E74AC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/с №144 г. Иркутска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4ACB" w:rsidRDefault="00E74ACB" w:rsidP="004A5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87D" w:rsidRDefault="004A587D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hAnsi="Times New Roman" w:cs="Times New Roman"/>
          <w:sz w:val="28"/>
          <w:szCs w:val="28"/>
        </w:rPr>
        <w:t xml:space="preserve">В последние годы в связи с происходящими по всему миру социальными изменениями значимо усиливаются процессы миграции населения. Людей все менее удерживает традиционный уклад жизни, социальные связи, природно-средовые условия проживания и жизнедеятельности. Резкое изменение привычных условий жизни, вызванное переездом семьи в другую страну или регион, где иные культурные традиции, другой язык, приводит к дезориентации ребенка-дошкольника из семьи мигрантов. </w:t>
      </w:r>
    </w:p>
    <w:p w:rsidR="00B80A02" w:rsidRPr="00F17394" w:rsidRDefault="00B80A02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hAnsi="Times New Roman" w:cs="Times New Roman"/>
          <w:sz w:val="28"/>
          <w:szCs w:val="28"/>
        </w:rPr>
        <w:t xml:space="preserve">Семья – первая социальная общность, которая закладывает основы личности качеств ребенка. В семье он приобретает первоначальный опыт общения, здесь же возникает у малыша чувство доверия к окружающему миру, к близким людям. Семейное воспитание должно помочь ребенку изначально усвоить нормы поведения в обществе, коллективе, во взаимоотношениях с людьми, то есть воспитание в современном обществе рассматривается не только как сугубо семейное дело, но и как социальная обязанность родителей.            </w:t>
      </w:r>
    </w:p>
    <w:p w:rsidR="004A587D" w:rsidRDefault="00B80A02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hAnsi="Times New Roman" w:cs="Times New Roman"/>
          <w:sz w:val="28"/>
          <w:szCs w:val="28"/>
        </w:rPr>
        <w:t xml:space="preserve">Безусловно, успешность адаптации детей мигрантов и детей вынужденных переселенцев можно гарантировать только тогда, когда создано единое воспитательно-образовательное пространство «семья – образовательное учреждение». Опыт показывает, что чем теснее осуществляется связь семьи и учреждения образования, тем эффективнее педагогический результат.     </w:t>
      </w:r>
    </w:p>
    <w:p w:rsidR="00B80A02" w:rsidRDefault="00B80A02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hAnsi="Times New Roman" w:cs="Times New Roman"/>
          <w:sz w:val="28"/>
          <w:szCs w:val="28"/>
        </w:rPr>
        <w:t xml:space="preserve"> </w:t>
      </w:r>
      <w:r w:rsidR="004A587D" w:rsidRPr="00F17394">
        <w:rPr>
          <w:rFonts w:ascii="Times New Roman" w:hAnsi="Times New Roman" w:cs="Times New Roman"/>
          <w:sz w:val="28"/>
          <w:szCs w:val="28"/>
        </w:rPr>
        <w:t>Процесс глобализации остро ставит перед мировым сообществом вопрос о продуманной политике в области интеграции и адаптации мигрантов. Миграционная политика в современном мире является неотъемлемой частью общей социально-демографической политики государства. Миграция затрагивает все сферы общественной жизни, влияет на перспективы устойчивого социально-экономического развития государства, сохранение стабильности, обеспечение национальной безопасности, прав и свобод человека и гражданина.</w:t>
      </w:r>
    </w:p>
    <w:p w:rsidR="004A587D" w:rsidRPr="00F17394" w:rsidRDefault="004A587D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hAnsi="Times New Roman" w:cs="Times New Roman"/>
          <w:sz w:val="28"/>
          <w:szCs w:val="28"/>
        </w:rPr>
        <w:lastRenderedPageBreak/>
        <w:t>Среди многих проблем, возникающих при изучении психологической адаптации детей-мигрантов дошкольного возраста в поликультурной среде, можно выделить проблемы, которые связаны с выявлением особенностей и определения содержания психолого-педагогического сопровождения, с выделением психолого-педагогических условий, обеспечивающих психологическую адаптацию дошкольников - мигрантов к поликультурной среде.</w:t>
      </w:r>
    </w:p>
    <w:p w:rsidR="004A587D" w:rsidRDefault="004A587D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hAnsi="Times New Roman" w:cs="Times New Roman"/>
          <w:sz w:val="28"/>
          <w:szCs w:val="28"/>
        </w:rPr>
        <w:t>Проблема приобщения детей, для которых русский язык не является родным к социальному миру в условиях русскоязычной среды дошкольной образовательной организации остаётся одной из сложных в процессе формирования личности ребёнка. При поступлении в детский сад дети - иностранцы переживают кризис вхождения в новую социальную общность при переходе от другой социальной среды, растворение в ней детерминируется процессом индивидуализации и завершается интегрированием в социальную среду.</w:t>
      </w:r>
    </w:p>
    <w:p w:rsidR="004A587D" w:rsidRDefault="004A587D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hAnsi="Times New Roman" w:cs="Times New Roman"/>
          <w:sz w:val="28"/>
          <w:szCs w:val="28"/>
        </w:rPr>
        <w:t>Родители детей-мигрантов не всегда способны заранее объяснить, что люди в мире говорят на разных языках, что названия вещей, просьбы и команды звучат по-разному, что полезно знать много языков, чтобы уметь разговаривать с людьми, которые говорят иначе, чем ты сам.</w:t>
      </w:r>
    </w:p>
    <w:p w:rsidR="00B80A02" w:rsidRDefault="00B80A02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hAnsi="Times New Roman" w:cs="Times New Roman"/>
          <w:sz w:val="28"/>
          <w:szCs w:val="28"/>
        </w:rPr>
        <w:t xml:space="preserve">Очень важное место в новой </w:t>
      </w:r>
      <w:proofErr w:type="spellStart"/>
      <w:r w:rsidRPr="00F17394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F17394">
        <w:rPr>
          <w:rFonts w:ascii="Times New Roman" w:hAnsi="Times New Roman" w:cs="Times New Roman"/>
          <w:sz w:val="28"/>
          <w:szCs w:val="28"/>
        </w:rPr>
        <w:t xml:space="preserve"> ситуации принадлежит изучению русского языка, русской литературы, культуры и истории. При знакомстве с русской литературой необходимо соблюсти принцип адекватности возрасту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Pr="00F17394">
        <w:rPr>
          <w:rFonts w:ascii="Times New Roman" w:hAnsi="Times New Roman" w:cs="Times New Roman"/>
          <w:sz w:val="28"/>
          <w:szCs w:val="28"/>
        </w:rPr>
        <w:t>, учитывать их социально-психологические особенности и уровень владения русским языком. В программу изучения русского языка и литературы положен принцип индивидуального подхода к</w:t>
      </w:r>
      <w:r>
        <w:rPr>
          <w:rFonts w:ascii="Times New Roman" w:hAnsi="Times New Roman" w:cs="Times New Roman"/>
          <w:sz w:val="28"/>
          <w:szCs w:val="28"/>
        </w:rPr>
        <w:t xml:space="preserve"> воспитаннику</w:t>
      </w:r>
      <w:r w:rsidRPr="00F17394">
        <w:rPr>
          <w:rFonts w:ascii="Times New Roman" w:hAnsi="Times New Roman" w:cs="Times New Roman"/>
          <w:sz w:val="28"/>
          <w:szCs w:val="28"/>
        </w:rPr>
        <w:t>.</w:t>
      </w:r>
    </w:p>
    <w:p w:rsidR="00B80A02" w:rsidRDefault="00B80A02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hAnsi="Times New Roman" w:cs="Times New Roman"/>
          <w:sz w:val="28"/>
          <w:szCs w:val="28"/>
        </w:rPr>
        <w:t xml:space="preserve">Самыми незащищёнными в этой ситуации оказываются дети, которые составляют  весомую долю в миграционном потоке, процесс социализации для которых имеет свою специфику. Дети-мигранты сталкиваются с проявлениями интолерантности по отношению к ним детей из групп этнического большинства. Наряду с этим дети доминирующей группы могут выражать </w:t>
      </w:r>
      <w:r w:rsidRPr="00F17394">
        <w:rPr>
          <w:rFonts w:ascii="Times New Roman" w:hAnsi="Times New Roman" w:cs="Times New Roman"/>
          <w:sz w:val="28"/>
          <w:szCs w:val="28"/>
        </w:rPr>
        <w:lastRenderedPageBreak/>
        <w:t>негативные оценки по отношению к детям из других этнических групп. В связи с этим у детей этнического меньшинства могут появиться негативные установки по отношению к собственной этнической общности, включающие в себя неудовлетворённость собственной этичностью, чувство униженности, ощущение неполноценности или даже отрицание собственной этнической идентичности, желание её спрятать.</w:t>
      </w:r>
    </w:p>
    <w:p w:rsidR="004A587D" w:rsidRDefault="004A587D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разработала </w:t>
      </w:r>
      <w:r w:rsidR="00FF707C">
        <w:rPr>
          <w:rFonts w:ascii="Times New Roman" w:hAnsi="Times New Roman" w:cs="Times New Roman"/>
          <w:sz w:val="28"/>
          <w:szCs w:val="28"/>
        </w:rPr>
        <w:t>проект по адаптации детей-</w:t>
      </w:r>
      <w:r>
        <w:rPr>
          <w:rFonts w:ascii="Times New Roman" w:hAnsi="Times New Roman" w:cs="Times New Roman"/>
          <w:sz w:val="28"/>
          <w:szCs w:val="28"/>
        </w:rPr>
        <w:t xml:space="preserve">мигрантов. </w:t>
      </w:r>
      <w:r w:rsidRPr="00C06466">
        <w:rPr>
          <w:rFonts w:ascii="Times New Roman" w:hAnsi="Times New Roman" w:cs="Times New Roman"/>
          <w:sz w:val="28"/>
          <w:szCs w:val="28"/>
        </w:rPr>
        <w:t xml:space="preserve">В систему реализации проекта включены как традиционные, так и новые для ДОУ формы и методы работы: игровое моделирование, компьютерная презентация, пиктограммы, которые приучали детей видеть и откликаться на происходящее вокруг. </w:t>
      </w:r>
      <w:r>
        <w:rPr>
          <w:rFonts w:ascii="Times New Roman" w:hAnsi="Times New Roman" w:cs="Times New Roman"/>
          <w:sz w:val="28"/>
          <w:szCs w:val="28"/>
        </w:rPr>
        <w:t>Параллельно велась работа с детьми в различных на правлениях деятельности.</w:t>
      </w:r>
    </w:p>
    <w:p w:rsidR="008E125F" w:rsidRDefault="008E125F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работу я начала с беседы с родителями. В беседах с родителями я объясняла, консультировала и давала советы, что бы их ребенок мог быстрее адаптировался в детском саду.</w:t>
      </w:r>
    </w:p>
    <w:p w:rsidR="004A587D" w:rsidRDefault="004A587D" w:rsidP="00F450D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466">
        <w:rPr>
          <w:rFonts w:ascii="Times New Roman" w:hAnsi="Times New Roman" w:cs="Times New Roman"/>
          <w:sz w:val="28"/>
          <w:szCs w:val="28"/>
        </w:rPr>
        <w:t xml:space="preserve">Через исторические беседы, легенды </w:t>
      </w:r>
      <w:r>
        <w:rPr>
          <w:rFonts w:ascii="Times New Roman" w:hAnsi="Times New Roman" w:cs="Times New Roman"/>
          <w:sz w:val="28"/>
          <w:szCs w:val="28"/>
        </w:rPr>
        <w:t>и сказки, дети узнали об увлека</w:t>
      </w:r>
      <w:r w:rsidRPr="00C06466">
        <w:rPr>
          <w:rFonts w:ascii="Times New Roman" w:hAnsi="Times New Roman" w:cs="Times New Roman"/>
          <w:sz w:val="28"/>
          <w:szCs w:val="28"/>
        </w:rPr>
        <w:t>тельных и занимательных фактах из прошлого</w:t>
      </w:r>
      <w:r>
        <w:rPr>
          <w:rFonts w:ascii="Times New Roman" w:hAnsi="Times New Roman" w:cs="Times New Roman"/>
          <w:sz w:val="28"/>
          <w:szCs w:val="28"/>
        </w:rPr>
        <w:t xml:space="preserve"> других национальностей.</w:t>
      </w:r>
      <w:r w:rsidR="00FF7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подобран материал соответствующий возрасту: иллюстрации к сказкам, </w:t>
      </w:r>
      <w:r w:rsidR="00FF707C">
        <w:rPr>
          <w:rFonts w:ascii="Times New Roman" w:hAnsi="Times New Roman" w:cs="Times New Roman"/>
          <w:sz w:val="28"/>
          <w:szCs w:val="28"/>
        </w:rPr>
        <w:t>костюмы, фото</w:t>
      </w:r>
      <w:r>
        <w:rPr>
          <w:rFonts w:ascii="Times New Roman" w:hAnsi="Times New Roman" w:cs="Times New Roman"/>
          <w:sz w:val="28"/>
          <w:szCs w:val="28"/>
        </w:rPr>
        <w:t>материал их края, сказки, игры разных народов.</w:t>
      </w:r>
      <w:r w:rsidRPr="00C06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87D" w:rsidRDefault="004A587D" w:rsidP="00F450D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466">
        <w:rPr>
          <w:rFonts w:ascii="Times New Roman" w:hAnsi="Times New Roman" w:cs="Times New Roman"/>
          <w:sz w:val="28"/>
          <w:szCs w:val="28"/>
        </w:rPr>
        <w:t xml:space="preserve">Самостоятельная работа в уголке включала в себя рассматривание иллюстративного материала, сбор краеведческой информации. </w:t>
      </w:r>
    </w:p>
    <w:p w:rsidR="008E125F" w:rsidRPr="00F17394" w:rsidRDefault="008E125F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hAnsi="Times New Roman" w:cs="Times New Roman"/>
          <w:sz w:val="28"/>
          <w:szCs w:val="28"/>
        </w:rPr>
        <w:t>Особенности поведения детей в непривычных условиях и в отсутствии общего языка со сверстниками ведут к созданию особых отношений внутри группы. Отношение детей к представителям иной национальности изначально толерантное, воспринимающее знаковость другого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7394">
        <w:rPr>
          <w:rFonts w:ascii="Times New Roman" w:hAnsi="Times New Roman" w:cs="Times New Roman"/>
          <w:sz w:val="28"/>
          <w:szCs w:val="28"/>
        </w:rPr>
        <w:t xml:space="preserve"> как должное, вполне само собой разумеющееся явление. Младшие даже не замечают особенностей акцентного произношения и грамматических неправильностей, однако старшие могут передразнивать или беззлобно копировать произношение нерусских детей. На отношении русских детей </w:t>
      </w:r>
      <w:proofErr w:type="gramStart"/>
      <w:r w:rsidRPr="00F173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7394">
        <w:rPr>
          <w:rFonts w:ascii="Times New Roman" w:hAnsi="Times New Roman" w:cs="Times New Roman"/>
          <w:sz w:val="28"/>
          <w:szCs w:val="28"/>
        </w:rPr>
        <w:t xml:space="preserve"> нерусским сказывается позиция взрослых: если взрослый подчеркивает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394">
        <w:rPr>
          <w:rFonts w:ascii="Times New Roman" w:hAnsi="Times New Roman" w:cs="Times New Roman"/>
          <w:sz w:val="28"/>
          <w:szCs w:val="28"/>
        </w:rPr>
        <w:t xml:space="preserve">типичность поведения ребенка с </w:t>
      </w:r>
      <w:r w:rsidRPr="00F17394">
        <w:rPr>
          <w:rFonts w:ascii="Times New Roman" w:hAnsi="Times New Roman" w:cs="Times New Roman"/>
          <w:sz w:val="28"/>
          <w:szCs w:val="28"/>
        </w:rPr>
        <w:lastRenderedPageBreak/>
        <w:t>иным языком, все время выделяет его, дети также начинают обращать на него внимание, а если этого не происходит, относятся безразлично. Привыкнуть к детскому саду после жизни в семье ребенку всегда проблематично. Здесь другие требования, иные принципы взаимодействия друг с другом, непривычная еда на завтрак, обед и полдник, да и подают ее не тогда, когда дома. В первые дни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7394">
        <w:rPr>
          <w:rFonts w:ascii="Times New Roman" w:hAnsi="Times New Roman" w:cs="Times New Roman"/>
          <w:sz w:val="28"/>
          <w:szCs w:val="28"/>
        </w:rPr>
        <w:t xml:space="preserve"> ребенку с иным языком тем более трудно сориентироваться в происходящем, поскольку он не понимает объяснений и не всегда верно интерпретирует интонацию, жесты и мимику (так, вопрос может показаться дразнилкой, улыбка - насмешкой, объятия - насилием). Ребенок слышит, что все кругом говорят на языке, отличающемся от его «домашнего», и пока не знает, как на это реагировать.</w:t>
      </w:r>
    </w:p>
    <w:p w:rsidR="008E125F" w:rsidRPr="00F17394" w:rsidRDefault="008E125F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приходилось</w:t>
      </w:r>
      <w:r w:rsidRPr="00F17394">
        <w:rPr>
          <w:rFonts w:ascii="Times New Roman" w:hAnsi="Times New Roman" w:cs="Times New Roman"/>
          <w:sz w:val="28"/>
          <w:szCs w:val="28"/>
        </w:rPr>
        <w:t xml:space="preserve"> учитывать, что в группе есть дети с другим домашним языком. Нужно рассказывать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F17394">
        <w:rPr>
          <w:rFonts w:ascii="Times New Roman" w:hAnsi="Times New Roman" w:cs="Times New Roman"/>
          <w:sz w:val="28"/>
          <w:szCs w:val="28"/>
        </w:rPr>
        <w:t xml:space="preserve">о разных культурах, о странах или районах, где живут люди, говорящие на других языках, учить вместе с детьми слова, хотя бы приветствия, прощания, выражение благодарности, поздравление с днем рождения на тех языках, на которых говорят дома дети из группы. </w:t>
      </w:r>
    </w:p>
    <w:p w:rsidR="008E125F" w:rsidRDefault="008E125F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hAnsi="Times New Roman" w:cs="Times New Roman"/>
          <w:sz w:val="28"/>
          <w:szCs w:val="28"/>
        </w:rPr>
        <w:t>Ребенку нужно давать возможность иногда выступить на родном языке, надеть на праздник национальный костюм. Целесообразно прочитать на русском языке в переводе национальные сказки и истории. Толерантное отношение к иной культуре, иным языкам и людям, не таким, как большинство, положительно сказывается на микроклимате, существующем в коллективе детского сада.</w:t>
      </w:r>
    </w:p>
    <w:p w:rsidR="00A76EBC" w:rsidRPr="008C0564" w:rsidRDefault="00A76EBC" w:rsidP="00F450DF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раб</w:t>
      </w:r>
      <w:r w:rsidR="00FF707C">
        <w:rPr>
          <w:rFonts w:ascii="Times New Roman" w:hAnsi="Times New Roman" w:cs="Times New Roman"/>
          <w:sz w:val="28"/>
          <w:szCs w:val="28"/>
        </w:rPr>
        <w:t>ота дола свой результат, дети-</w:t>
      </w:r>
      <w:r>
        <w:rPr>
          <w:rFonts w:ascii="Times New Roman" w:hAnsi="Times New Roman" w:cs="Times New Roman"/>
          <w:sz w:val="28"/>
          <w:szCs w:val="28"/>
        </w:rPr>
        <w:t>мигранты стали более активные, речь стала более правильной, они больше общаются со</w:t>
      </w:r>
      <w:r w:rsidR="004A5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всеми детьми.</w:t>
      </w:r>
    </w:p>
    <w:p w:rsidR="00F450DF" w:rsidRPr="003939D8" w:rsidRDefault="00F450DF" w:rsidP="001E5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EBC" w:rsidRPr="003939D8" w:rsidRDefault="00A76EBC" w:rsidP="00F450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9D8">
        <w:rPr>
          <w:rFonts w:ascii="Times New Roman" w:hAnsi="Times New Roman" w:cs="Times New Roman"/>
          <w:b/>
          <w:sz w:val="28"/>
          <w:szCs w:val="28"/>
        </w:rPr>
        <w:t>Л</w:t>
      </w:r>
      <w:r w:rsidR="003939D8">
        <w:rPr>
          <w:rFonts w:ascii="Times New Roman" w:hAnsi="Times New Roman" w:cs="Times New Roman"/>
          <w:b/>
          <w:sz w:val="28"/>
          <w:szCs w:val="28"/>
        </w:rPr>
        <w:t>итература:</w:t>
      </w:r>
    </w:p>
    <w:p w:rsidR="00A76EBC" w:rsidRPr="003D1286" w:rsidRDefault="00A76EBC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8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D1286">
        <w:rPr>
          <w:rFonts w:ascii="Times New Roman" w:hAnsi="Times New Roman" w:cs="Times New Roman"/>
          <w:sz w:val="28"/>
          <w:szCs w:val="28"/>
        </w:rPr>
        <w:t>Абсалямова</w:t>
      </w:r>
      <w:proofErr w:type="spellEnd"/>
      <w:r w:rsidRPr="003D1286">
        <w:rPr>
          <w:rFonts w:ascii="Times New Roman" w:hAnsi="Times New Roman" w:cs="Times New Roman"/>
          <w:sz w:val="28"/>
          <w:szCs w:val="28"/>
        </w:rPr>
        <w:t xml:space="preserve"> А.Г., Горбачева Ю.С. Этика межнационального общения детей в поликультурной группе. - Уфа: Творчество, 1997.</w:t>
      </w:r>
    </w:p>
    <w:p w:rsidR="00A76EBC" w:rsidRPr="003D1286" w:rsidRDefault="00A76EBC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3D1286">
        <w:rPr>
          <w:rFonts w:ascii="Times New Roman" w:hAnsi="Times New Roman" w:cs="Times New Roman"/>
          <w:sz w:val="28"/>
          <w:szCs w:val="28"/>
        </w:rPr>
        <w:t>. Бабаева, Т. И. Творческое сотрудничество детского сада и семьи как фактор воспитания готовности дошкольников к обучению в школе // Альманах «Детство». № 1., 1998.С. 56-71.</w:t>
      </w:r>
    </w:p>
    <w:p w:rsidR="00A537B3" w:rsidRPr="003D1286" w:rsidRDefault="00A537B3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D1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1286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3D1286">
        <w:rPr>
          <w:rFonts w:ascii="Times New Roman" w:hAnsi="Times New Roman" w:cs="Times New Roman"/>
          <w:sz w:val="28"/>
          <w:szCs w:val="28"/>
        </w:rPr>
        <w:t xml:space="preserve"> Л.Ф. Социально-личностное развитие детей старшего дошкольного возраста. Казань, 2007.</w:t>
      </w:r>
    </w:p>
    <w:p w:rsidR="00A76EBC" w:rsidRPr="00B80A02" w:rsidRDefault="003939D8" w:rsidP="00F45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37B3" w:rsidRPr="003D1286">
        <w:rPr>
          <w:rFonts w:ascii="Times New Roman" w:hAnsi="Times New Roman" w:cs="Times New Roman"/>
          <w:sz w:val="28"/>
          <w:szCs w:val="28"/>
        </w:rPr>
        <w:t>. Леонтьев А.А. Раннее обучение детей языкам: что нас объединяет (К итогам международного совещания экспертов ЮНЕСКО-МАПРЯЛ по проблемам обучения детей младшего возраста // Русский язык за рубежом.- 1985.- №4.- с. 50-53.</w:t>
      </w:r>
    </w:p>
    <w:sectPr w:rsidR="00A76EBC" w:rsidRPr="00B80A02" w:rsidSect="00E74AC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A02"/>
    <w:rsid w:val="000F1423"/>
    <w:rsid w:val="001E5959"/>
    <w:rsid w:val="001F38F6"/>
    <w:rsid w:val="002D3B00"/>
    <w:rsid w:val="003939D8"/>
    <w:rsid w:val="004463DB"/>
    <w:rsid w:val="004A587D"/>
    <w:rsid w:val="004A774D"/>
    <w:rsid w:val="00773353"/>
    <w:rsid w:val="008E125F"/>
    <w:rsid w:val="00A41100"/>
    <w:rsid w:val="00A537B3"/>
    <w:rsid w:val="00A76EBC"/>
    <w:rsid w:val="00A90111"/>
    <w:rsid w:val="00B12C4E"/>
    <w:rsid w:val="00B80A02"/>
    <w:rsid w:val="00BD0606"/>
    <w:rsid w:val="00E74ACB"/>
    <w:rsid w:val="00F450DF"/>
    <w:rsid w:val="00FF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B9E1-9D18-467F-95F2-97E64A67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8</cp:revision>
  <dcterms:created xsi:type="dcterms:W3CDTF">2015-04-12T11:04:00Z</dcterms:created>
  <dcterms:modified xsi:type="dcterms:W3CDTF">2015-04-15T13:58:00Z</dcterms:modified>
</cp:coreProperties>
</file>