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E31" w:rsidRDefault="0072780A" w:rsidP="00815E31">
      <w:bookmarkStart w:id="0" w:name="_GoBack"/>
      <w:r>
        <w:rPr>
          <w:noProof/>
          <w:sz w:val="24"/>
          <w:szCs w:val="24"/>
        </w:rPr>
        <w:drawing>
          <wp:anchor distT="36576" distB="36576" distL="36576" distR="36576" simplePos="0" relativeHeight="251660800" behindDoc="0" locked="0" layoutInCell="1" allowOverlap="1">
            <wp:simplePos x="0" y="0"/>
            <wp:positionH relativeFrom="column">
              <wp:posOffset>-285750</wp:posOffset>
            </wp:positionH>
            <wp:positionV relativeFrom="paragraph">
              <wp:posOffset>139700</wp:posOffset>
            </wp:positionV>
            <wp:extent cx="2354580" cy="18288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2880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C5A7C" w:rsidRPr="00BC5A7C">
        <w:rPr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margin-left:532.35pt;margin-top:24.4pt;width:223.95pt;height:80.4pt;z-index:251697152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next-textbox:#_x0000_s1060;mso-column-margin:2mm" inset="2.88pt,2.88pt,2.88pt,2.88pt">
              <w:txbxContent>
                <w:p w:rsidR="00B151E7" w:rsidRPr="00B151E7" w:rsidRDefault="00B151E7" w:rsidP="00B151E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151E7">
                    <w:rPr>
                      <w:b/>
                      <w:bCs/>
                      <w:sz w:val="24"/>
                      <w:szCs w:val="24"/>
                    </w:rPr>
                    <w:t>Муниципальное бюджетное дошкольное образовательное учреждение</w:t>
                  </w:r>
                  <w:r w:rsidR="00780FF8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780FF8">
                    <w:rPr>
                      <w:b/>
                      <w:bCs/>
                      <w:sz w:val="24"/>
                      <w:szCs w:val="24"/>
                    </w:rPr>
                    <w:t>г</w:t>
                  </w:r>
                  <w:proofErr w:type="gramEnd"/>
                  <w:r w:rsidR="00780FF8">
                    <w:rPr>
                      <w:b/>
                      <w:bCs/>
                      <w:sz w:val="24"/>
                      <w:szCs w:val="24"/>
                    </w:rPr>
                    <w:t>. Керчи РК</w:t>
                  </w:r>
                </w:p>
                <w:p w:rsidR="00780FF8" w:rsidRDefault="00780FF8" w:rsidP="00B151E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Детский сад комбинированного вида</w:t>
                  </w:r>
                </w:p>
                <w:p w:rsidR="00B151E7" w:rsidRPr="00B151E7" w:rsidRDefault="00780FF8" w:rsidP="00B151E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 № 11 «Ручеёк»</w:t>
                  </w:r>
                  <w:r w:rsidR="00B151E7" w:rsidRPr="00B151E7">
                    <w:rPr>
                      <w:b/>
                      <w:bCs/>
                      <w:sz w:val="24"/>
                      <w:szCs w:val="24"/>
                    </w:rPr>
                    <w:t>»</w:t>
                  </w:r>
                </w:p>
                <w:p w:rsidR="00130767" w:rsidRPr="00B151E7" w:rsidRDefault="00130767" w:rsidP="00130767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15E31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6614160</wp:posOffset>
            </wp:positionH>
            <wp:positionV relativeFrom="paragraph">
              <wp:posOffset>4292600</wp:posOffset>
            </wp:positionV>
            <wp:extent cx="3042285" cy="2286000"/>
            <wp:effectExtent l="19050" t="0" r="5715" b="0"/>
            <wp:wrapNone/>
            <wp:docPr id="7" name="Рисунок 12" descr="127578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275781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285" cy="22860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BC5A7C" w:rsidRPr="00BC5A7C">
        <w:rPr>
          <w:color w:val="auto"/>
          <w:kern w:val="0"/>
          <w:sz w:val="24"/>
          <w:szCs w:val="24"/>
        </w:rPr>
        <w:pict>
          <v:shape id="_x0000_s1042" type="#_x0000_t202" alt="" style="position:absolute;margin-left:552.4pt;margin-top:15.8pt;width:163.2pt;height:35.6pt;z-index:251667456;visibility:visible;mso-wrap-edited:f;mso-wrap-distance-left:2.88pt;mso-wrap-distance-top:2.88pt;mso-wrap-distance-right:2.88pt;mso-wrap-distance-bottom:2.88pt;mso-position-horizontal-relative:text;mso-position-vertical-relative:tex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2;mso-column-margin:5.7pt" inset="2.85pt,2.85pt,2.85pt,2.85pt">
              <w:txbxContent>
                <w:p w:rsidR="00815E31" w:rsidRPr="00944E24" w:rsidRDefault="00815E31" w:rsidP="00B151E7">
                  <w:pPr>
                    <w:pStyle w:val="msoorganizationname"/>
                    <w:widowControl w:val="0"/>
                    <w:jc w:val="center"/>
                    <w:rPr>
                      <w:color w:val="auto"/>
                    </w:rPr>
                  </w:pPr>
                </w:p>
              </w:txbxContent>
            </v:textbox>
          </v:shape>
        </w:pict>
      </w:r>
      <w:r w:rsidR="00BC5A7C" w:rsidRPr="00BC5A7C">
        <w:rPr>
          <w:color w:val="auto"/>
          <w:kern w:val="0"/>
          <w:sz w:val="24"/>
          <w:szCs w:val="24"/>
        </w:rPr>
        <w:pict>
          <v:rect id="_x0000_s1041" style="position:absolute;margin-left:517.25pt;margin-top:2pt;width:249.4pt;height:538.2pt;z-index:251666432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BC5A7C" w:rsidRPr="00BC5A7C">
        <w:rPr>
          <w:color w:val="auto"/>
          <w:kern w:val="0"/>
          <w:sz w:val="24"/>
          <w:szCs w:val="24"/>
        </w:rPr>
        <w:pict>
          <v:rect id="_x0000_s1038" style="position:absolute;margin-left:-32.1pt;margin-top:2pt;width:209.4pt;height:532.8pt;z-index:251660288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BC5A7C" w:rsidRPr="00BC5A7C">
        <w:rPr>
          <w:color w:val="auto"/>
          <w:kern w:val="0"/>
          <w:sz w:val="24"/>
          <w:szCs w:val="24"/>
        </w:rPr>
        <w:pict>
          <v:shape id="_x0000_s1039" type="#_x0000_t202" style="position:absolute;margin-left:-16.05pt;margin-top:173pt;width:189.75pt;height:173.4pt;z-index:25166336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815E31" w:rsidRPr="00944E24" w:rsidRDefault="00815E31" w:rsidP="00815E31">
                  <w:pPr>
                    <w:widowControl w:val="0"/>
                    <w:spacing w:after="280"/>
                    <w:rPr>
                      <w:b/>
                      <w:bCs/>
                      <w:sz w:val="24"/>
                      <w:szCs w:val="24"/>
                    </w:rPr>
                  </w:pPr>
                  <w:r w:rsidRPr="00944E24">
                    <w:rPr>
                      <w:b/>
                      <w:bCs/>
                      <w:sz w:val="24"/>
                      <w:szCs w:val="24"/>
                    </w:rPr>
                    <w:t xml:space="preserve">Каравай—символ трудолюбия народа, бережного и уважительного отношения к хлеборобам, недаром говорится: «Хлеб всему голова!». </w:t>
                  </w:r>
                </w:p>
                <w:p w:rsidR="00815E31" w:rsidRDefault="00815E31" w:rsidP="00815E31">
                  <w:pPr>
                    <w:widowControl w:val="0"/>
                    <w:spacing w:after="280"/>
                    <w:rPr>
                      <w:b/>
                      <w:bCs/>
                      <w:sz w:val="28"/>
                      <w:szCs w:val="28"/>
                    </w:rPr>
                  </w:pPr>
                  <w:r w:rsidRPr="00944E24">
                    <w:rPr>
                      <w:b/>
                      <w:bCs/>
                      <w:sz w:val="24"/>
                      <w:szCs w:val="24"/>
                    </w:rPr>
                    <w:t>Матрёшка—это русская деревянная игрушка в виде расписной куклы, внутри которой находятся подобные ей куклы меньшего размера.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72780A" w:rsidRDefault="0072780A" w:rsidP="00815E31">
                  <w:pPr>
                    <w:widowControl w:val="0"/>
                    <w:spacing w:after="280"/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widowControl w:val="0"/>
                    <w:spacing w:after="280"/>
                    <w:rPr>
                      <w:b/>
                      <w:bCs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815E31">
        <w:rPr>
          <w:noProof/>
          <w:sz w:val="24"/>
          <w:szCs w:val="24"/>
        </w:rPr>
        <w:drawing>
          <wp:anchor distT="36576" distB="36576" distL="36576" distR="36576" simplePos="0" relativeHeight="251653632" behindDoc="0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132080</wp:posOffset>
            </wp:positionV>
            <wp:extent cx="2579370" cy="1729740"/>
            <wp:effectExtent l="19050" t="0" r="0" b="0"/>
            <wp:wrapNone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729740"/>
                    </a:xfrm>
                    <a:prstGeom prst="rect">
                      <a:avLst/>
                    </a:prstGeom>
                    <a:solidFill>
                      <a:srgbClr val="0000FF"/>
                    </a:solidFill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15E31">
        <w:rPr>
          <w:noProof/>
          <w:sz w:val="24"/>
          <w:szCs w:val="24"/>
        </w:rPr>
        <w:drawing>
          <wp:anchor distT="36576" distB="36576" distL="36576" distR="36576" simplePos="0" relativeHeight="251652608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4772660</wp:posOffset>
            </wp:positionV>
            <wp:extent cx="1903730" cy="1691640"/>
            <wp:effectExtent l="19050" t="0" r="1270" b="0"/>
            <wp:wrapNone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691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815E31" w:rsidRDefault="00BC5A7C" w:rsidP="00815E31">
      <w:r w:rsidRPr="00BC5A7C">
        <w:rPr>
          <w:color w:val="auto"/>
          <w:kern w:val="0"/>
          <w:sz w:val="24"/>
          <w:szCs w:val="24"/>
        </w:rPr>
        <w:pict>
          <v:shape id="_x0000_s1040" type="#_x0000_t202" alt="" style="position:absolute;margin-left:230.9pt;margin-top:.7pt;width:257.55pt;height:495.5pt;z-index:251665408;visibility:visible;mso-wrap-edited:f;mso-wrap-distance-left:2.88pt;mso-wrap-distance-top:2.88pt;mso-wrap-distance-right:2.88pt;mso-wrap-distance-bottom:2.88pt" filled="f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0;mso-column-margin:5.7pt" inset="2.85pt,2.85pt,2.85pt,2.85pt">
              <w:txbxContent>
                <w:p w:rsidR="006A1FFE" w:rsidRDefault="006A1FFE" w:rsidP="00B151E7">
                  <w:pPr>
                    <w:jc w:val="center"/>
                    <w:rPr>
                      <w:noProof/>
                    </w:rPr>
                  </w:pPr>
                </w:p>
                <w:p w:rsidR="00B151E7" w:rsidRPr="00BC5ABD" w:rsidRDefault="00B151E7" w:rsidP="00B151E7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253938" cy="19050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2846" cy="1916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15E31" w:rsidRDefault="00815E31" w:rsidP="00B151E7">
                  <w:pPr>
                    <w:pStyle w:val="msoaddress"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B151E7" w:rsidRDefault="00B151E7" w:rsidP="0072780A">
                  <w:pPr>
                    <w:pStyle w:val="msoaddress"/>
                    <w:widowControl w:val="0"/>
                    <w:shd w:val="clear" w:color="auto" w:fill="B8CCE4" w:themeFill="accent1" w:themeFillTint="66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6A1FFE" w:rsidRDefault="006A1FFE" w:rsidP="0072780A">
                  <w:pPr>
                    <w:pStyle w:val="msoaddress"/>
                    <w:widowControl w:val="0"/>
                    <w:shd w:val="clear" w:color="auto" w:fill="B8CCE4" w:themeFill="accent1" w:themeFillTint="66"/>
                    <w:jc w:val="center"/>
                    <w:rPr>
                      <w:noProof/>
                    </w:rPr>
                  </w:pPr>
                </w:p>
                <w:p w:rsidR="006A1FFE" w:rsidRDefault="006A1FFE" w:rsidP="00B151E7">
                  <w:pPr>
                    <w:pStyle w:val="msoaddress"/>
                    <w:widowControl w:val="0"/>
                    <w:jc w:val="center"/>
                    <w:rPr>
                      <w:noProof/>
                    </w:rPr>
                  </w:pPr>
                </w:p>
                <w:p w:rsidR="00B151E7" w:rsidRDefault="006A1FFE" w:rsidP="00B151E7">
                  <w:pPr>
                    <w:pStyle w:val="msoaddress"/>
                    <w:widowControl w:val="0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97860" cy="240792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8496" cy="24083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780A" w:rsidRDefault="0072780A" w:rsidP="0072780A">
                  <w:pPr>
                    <w:pStyle w:val="msoaddress"/>
                    <w:widowControl w:val="0"/>
                    <w:shd w:val="clear" w:color="auto" w:fill="B8CCE4" w:themeFill="accent1" w:themeFillTint="66"/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15E31" w:rsidRDefault="00BC5A7C">
      <w:pPr>
        <w:spacing w:after="200" w:line="276" w:lineRule="auto"/>
      </w:pPr>
      <w:r w:rsidRPr="00BC5A7C">
        <w:rPr>
          <w:color w:val="auto"/>
          <w:kern w:val="0"/>
          <w:sz w:val="24"/>
          <w:szCs w:val="24"/>
        </w:rPr>
        <w:pict>
          <v:shape id="_x0000_s1043" type="#_x0000_t202" alt="" style="position:absolute;margin-left:529.6pt;margin-top:107.4pt;width:225.3pt;height:384pt;z-index:251668480;visibility:visible;mso-wrap-edited:f;mso-wrap-distance-left:2.88pt;mso-wrap-distance-top:2.88pt;mso-wrap-distance-right:2.88pt;mso-wrap-distance-bottom:2.88p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next-textbox:#_x0000_s1043;mso-column-margin:5.7pt" inset="2.85pt,2.85pt,2.85pt,2.85pt">
              <w:txbxContent>
                <w:p w:rsidR="00815E31" w:rsidRDefault="00815E31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944E24">
                    <w:rPr>
                      <w:color w:val="FF0000"/>
                      <w:sz w:val="28"/>
                      <w:szCs w:val="28"/>
                    </w:rPr>
                    <w:t>Распространение знаний об основах российской государственности, истории, культуры, а также традиций народов региона пребывания и правил поведения среди детей иностранных граждан</w:t>
                  </w: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788920" cy="209169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8920" cy="2091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  <w:p w:rsidR="0072780A" w:rsidRPr="00944E24" w:rsidRDefault="0072780A" w:rsidP="00815E31">
                  <w:pPr>
                    <w:pStyle w:val="msotitle3"/>
                    <w:widowControl w:val="0"/>
                    <w:jc w:val="center"/>
                    <w:rPr>
                      <w:color w:val="FF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72780A">
        <w:rPr>
          <w:noProof/>
          <w:sz w:val="24"/>
          <w:szCs w:val="24"/>
        </w:rPr>
        <w:drawing>
          <wp:anchor distT="36576" distB="36576" distL="36576" distR="36576" simplePos="0" relativeHeight="25166284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4247515</wp:posOffset>
            </wp:positionV>
            <wp:extent cx="1903730" cy="1691640"/>
            <wp:effectExtent l="19050" t="0" r="1270" b="0"/>
            <wp:wrapNone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69164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15E31">
        <w:br w:type="page"/>
      </w:r>
    </w:p>
    <w:p w:rsidR="009C14AE" w:rsidRPr="00815E31" w:rsidRDefault="00130767" w:rsidP="00815E31">
      <w:r>
        <w:rPr>
          <w:noProof/>
          <w:color w:val="auto"/>
          <w:kern w:val="0"/>
          <w:sz w:val="24"/>
          <w:szCs w:val="24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6644640</wp:posOffset>
            </wp:positionH>
            <wp:positionV relativeFrom="paragraph">
              <wp:posOffset>4970780</wp:posOffset>
            </wp:positionV>
            <wp:extent cx="3013710" cy="1874520"/>
            <wp:effectExtent l="19050" t="0" r="0" b="0"/>
            <wp:wrapNone/>
            <wp:docPr id="26" name="Рисунок 18" descr="https://pbs.twimg.com/media/C6dDTujXEAAxdV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bs.twimg.com/media/C6dDTujXEAAxdVJ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A7C" w:rsidRPr="00BC5A7C">
        <w:rPr>
          <w:color w:val="auto"/>
          <w:kern w:val="0"/>
          <w:sz w:val="24"/>
          <w:szCs w:val="24"/>
        </w:rPr>
        <w:pict>
          <v:shape id="_x0000_s1059" type="#_x0000_t202" style="position:absolute;margin-left:524.55pt;margin-top:290.6pt;width:167.55pt;height:85.2pt;z-index:251692032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Юрий Гагарин</w:t>
                  </w:r>
                  <w:r>
                    <w:rPr>
                      <w:sz w:val="22"/>
                      <w:szCs w:val="22"/>
                    </w:rPr>
                    <w:t xml:space="preserve">—первый человек, совершивший полет в космос. </w:t>
                  </w:r>
                  <w:proofErr w:type="spellStart"/>
                  <w:r>
                    <w:rPr>
                      <w:sz w:val="22"/>
                      <w:szCs w:val="22"/>
                    </w:rPr>
                    <w:t>Ракетаноситель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вышла на орбиту 12 апреля 1961 года, этот день считается Днём космонавтики. </w:t>
                  </w:r>
                </w:p>
              </w:txbxContent>
            </v:textbox>
          </v:shape>
        </w:pict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6393180</wp:posOffset>
            </wp:positionH>
            <wp:positionV relativeFrom="paragraph">
              <wp:posOffset>322580</wp:posOffset>
            </wp:positionV>
            <wp:extent cx="1611630" cy="2004060"/>
            <wp:effectExtent l="19050" t="0" r="7620" b="0"/>
            <wp:wrapNone/>
            <wp:docPr id="25" name="Рисунок 17" descr="https://i1.photo.2gis.com/images/geo/33/4644337129705872_68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1.photo.2gis.com/images/geo/33/4644337129705872_6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63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8862060</wp:posOffset>
            </wp:positionH>
            <wp:positionV relativeFrom="paragraph">
              <wp:posOffset>3279140</wp:posOffset>
            </wp:positionV>
            <wp:extent cx="994410" cy="1363980"/>
            <wp:effectExtent l="19050" t="0" r="0" b="0"/>
            <wp:wrapNone/>
            <wp:docPr id="24" name="Рисунок 16" descr="https://printonic.ru/uploads/images/2016/04/04/img_5702b2a761c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rintonic.ru/uploads/images/2016/04/04/img_5702b2a761c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A7C" w:rsidRPr="00BC5A7C">
        <w:rPr>
          <w:color w:val="auto"/>
          <w:kern w:val="0"/>
          <w:sz w:val="24"/>
          <w:szCs w:val="24"/>
        </w:rPr>
        <w:pict>
          <v:shape id="_x0000_s1058" type="#_x0000_t202" style="position:absolute;margin-left:521.55pt;margin-top:226.4pt;width:223.95pt;height:59.55pt;z-index:251689984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Берёза</w:t>
                  </w:r>
                  <w:r>
                    <w:rPr>
                      <w:sz w:val="22"/>
                      <w:szCs w:val="22"/>
                    </w:rPr>
                    <w:t xml:space="preserve">—символ России, её бескрайних просторов, лесов. О берёзке написано много русских народных песен. </w:t>
                  </w:r>
                </w:p>
              </w:txbxContent>
            </v:textbox>
          </v:shape>
        </w:pict>
      </w:r>
      <w:r w:rsidR="00BC5A7C" w:rsidRPr="00BC5A7C">
        <w:rPr>
          <w:color w:val="auto"/>
          <w:kern w:val="0"/>
          <w:sz w:val="24"/>
          <w:szCs w:val="24"/>
        </w:rPr>
        <w:pict>
          <v:shape id="_x0000_s1057" type="#_x0000_t202" alt="" style="position:absolute;margin-left:640.5pt;margin-top:36.8pt;width:114pt;height:175.05pt;z-index:251687936;visibility:visible;mso-wrap-edited:f;mso-wrap-distance-left:2.88pt;mso-wrap-distance-top:2.88pt;mso-wrap-distance-right:2.88pt;mso-wrap-distance-bottom:2.88pt;mso-position-horizontal-relative:text;mso-position-vertical-relative:text" stroked="f" strokecolor="black [0]" strokeweight="0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style="mso-column-margin:5.7pt" inset="2.85pt,2.85pt,2.85pt,2.85pt">
              <w:txbxContent>
                <w:p w:rsidR="00A4095A" w:rsidRPr="00A4095A" w:rsidRDefault="00A4095A" w:rsidP="00A4095A">
                  <w:pPr>
                    <w:pStyle w:val="msotitle3"/>
                    <w:widowControl w:val="0"/>
                    <w:rPr>
                      <w:sz w:val="20"/>
                      <w:szCs w:val="20"/>
                    </w:rPr>
                  </w:pPr>
                  <w:r w:rsidRPr="00A4095A">
                    <w:rPr>
                      <w:sz w:val="20"/>
                      <w:szCs w:val="20"/>
                    </w:rPr>
                    <w:t xml:space="preserve">Скульптура Родины-матери на Мамаевом кургане в городе-Герое Волгограде считается одним из главных памятников павшим защитникам Родины от </w:t>
                  </w:r>
                  <w:proofErr w:type="spellStart"/>
                  <w:r w:rsidRPr="00A4095A">
                    <w:rPr>
                      <w:sz w:val="20"/>
                      <w:szCs w:val="20"/>
                    </w:rPr>
                    <w:t>немецкофашистских</w:t>
                  </w:r>
                  <w:proofErr w:type="spellEnd"/>
                  <w:r w:rsidRPr="00A4095A">
                    <w:rPr>
                      <w:sz w:val="20"/>
                      <w:szCs w:val="20"/>
                    </w:rPr>
                    <w:t xml:space="preserve"> захватчиков в годы Великой Отечественной войны 1941-1945 годов. </w:t>
                  </w:r>
                </w:p>
              </w:txbxContent>
            </v:textbox>
          </v:shape>
        </w:pict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3169920</wp:posOffset>
            </wp:positionH>
            <wp:positionV relativeFrom="paragraph">
              <wp:posOffset>322580</wp:posOffset>
            </wp:positionV>
            <wp:extent cx="3036570" cy="2004060"/>
            <wp:effectExtent l="19050" t="0" r="0" b="0"/>
            <wp:wrapNone/>
            <wp:docPr id="23" name="Рисунок 15" descr="https://pbs.twimg.com/media/DQ24cS_W0AErj6P.jpg:lar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bs.twimg.com/media/DQ24cS_W0AErj6P.jpg:larg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00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132080</wp:posOffset>
            </wp:positionV>
            <wp:extent cx="1207770" cy="1813560"/>
            <wp:effectExtent l="19050" t="0" r="0" b="0"/>
            <wp:wrapNone/>
            <wp:docPr id="21" name="Рисунок 13" descr="https://avatars.mds.yandex.net/get-zen_doc/3481765/pub_5ee363f564d6731cc9e1a316_5ee36462d23b471e869a447f/scale_12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zen_doc/3481765/pub_5ee363f564d6731cc9e1a316_5ee36462d23b471e869a447f/scale_120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81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2326640</wp:posOffset>
            </wp:positionV>
            <wp:extent cx="2564130" cy="1767840"/>
            <wp:effectExtent l="19050" t="0" r="7620" b="0"/>
            <wp:wrapNone/>
            <wp:docPr id="17" name="Рисунок 7" descr="https://cdn.news-front.info/uploads/2020/05/mnogonaczionalnaya-rossiy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news-front.info/uploads/2020/05/mnogonaczionalnaya-rossiy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76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A7C" w:rsidRPr="00BC5A7C">
        <w:rPr>
          <w:color w:val="auto"/>
          <w:kern w:val="0"/>
          <w:sz w:val="24"/>
          <w:szCs w:val="24"/>
        </w:rPr>
        <w:pict>
          <v:shape id="_x0000_s1055" type="#_x0000_t202" style="position:absolute;margin-left:-6.3pt;margin-top:345.8pt;width:223.95pt;height:145.45pt;z-index:251680768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815E31" w:rsidRPr="00A4095A" w:rsidRDefault="00815E31" w:rsidP="00815E31">
                  <w:pPr>
                    <w:widowControl w:val="0"/>
                    <w:spacing w:after="280"/>
                    <w:jc w:val="center"/>
                    <w:rPr>
                      <w:bCs/>
                    </w:rPr>
                  </w:pPr>
                  <w:r w:rsidRPr="00A4095A">
                    <w:rPr>
                      <w:b/>
                      <w:bCs/>
                    </w:rPr>
                    <w:t>Россия—</w:t>
                  </w:r>
                  <w:r w:rsidRPr="00A4095A">
                    <w:rPr>
                      <w:bCs/>
                    </w:rPr>
                    <w:t xml:space="preserve">это многонациональное государство, что отражено в основном законе страны Конституции. В РФ живут более 190 народов, в 2020 году численность населения составила более 146 миллионов человек. </w:t>
                  </w:r>
                </w:p>
                <w:p w:rsidR="00815E31" w:rsidRPr="00A4095A" w:rsidRDefault="00815E31" w:rsidP="00815E31">
                  <w:pPr>
                    <w:widowControl w:val="0"/>
                    <w:spacing w:after="280"/>
                    <w:jc w:val="center"/>
                    <w:rPr>
                      <w:b/>
                      <w:bCs/>
                    </w:rPr>
                  </w:pPr>
                  <w:r w:rsidRPr="00A4095A">
                    <w:rPr>
                      <w:b/>
                      <w:bCs/>
                    </w:rPr>
                    <w:t>Столица России—</w:t>
                  </w:r>
                  <w:r w:rsidRPr="00A4095A">
                    <w:rPr>
                      <w:bCs/>
                    </w:rPr>
                    <w:t>город-Герой Москва, основал которую в 1147 году князь Юрий Долгорукий. В 1495 году на берегу реки Москвы была заложена древняя крепость—Московский Кремль, который сейчас является официальной резиденцией Президента РФ.</w:t>
                  </w:r>
                  <w:r w:rsidRPr="00A4095A">
                    <w:rPr>
                      <w:b/>
                      <w:bCs/>
                    </w:rPr>
                    <w:t xml:space="preserve"> </w:t>
                  </w:r>
                </w:p>
              </w:txbxContent>
            </v:textbox>
          </v:shape>
        </w:pict>
      </w:r>
      <w:r w:rsidR="00BC5A7C" w:rsidRPr="00BC5A7C">
        <w:rPr>
          <w:color w:val="auto"/>
          <w:kern w:val="0"/>
          <w:sz w:val="24"/>
          <w:szCs w:val="24"/>
        </w:rPr>
        <w:pict>
          <v:shape id="_x0000_s1056" type="#_x0000_t202" style="position:absolute;margin-left:258.15pt;margin-top:202.15pt;width:223.95pt;height:204.1pt;z-index:251683840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Российская Федерация— </w:t>
                  </w:r>
                  <w:r>
                    <w:rPr>
                      <w:sz w:val="22"/>
                      <w:szCs w:val="22"/>
                    </w:rPr>
                    <w:t xml:space="preserve">крупнейшее государство в Восточной Европе и Северной Азии с общей площадью территории более 17 миллионов км2 </w:t>
                  </w:r>
                </w:p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 </w:t>
                  </w:r>
                </w:p>
                <w:p w:rsidR="00A4095A" w:rsidRDefault="00A4095A" w:rsidP="00A4095A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Духовно-культурным </w:t>
                  </w:r>
                  <w:r>
                    <w:rPr>
                      <w:sz w:val="22"/>
                      <w:szCs w:val="22"/>
                    </w:rPr>
                    <w:t xml:space="preserve">символом России считается 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собор Василия Блаженного </w:t>
                  </w:r>
                  <w:r>
                    <w:rPr>
                      <w:sz w:val="22"/>
                      <w:szCs w:val="22"/>
                    </w:rPr>
                    <w:t xml:space="preserve">в Москве. Это православный храм, памятник русской архитектуры. Строительство собора велось с 1555 по 1561 годы. Собор считается символом стойкости и единения народа России. </w:t>
                  </w:r>
                </w:p>
              </w:txbxContent>
            </v:textbox>
          </v:shape>
        </w:pict>
      </w:r>
      <w:r w:rsidR="00A4095A">
        <w:rPr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5260340</wp:posOffset>
            </wp:positionV>
            <wp:extent cx="1474470" cy="1897380"/>
            <wp:effectExtent l="19050" t="0" r="0" b="0"/>
            <wp:wrapNone/>
            <wp:docPr id="20" name="Рисунок 10" descr="http://mcvektor.ru/_pu/0/2343396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cvektor.ru/_pu/0/2343396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189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5A7C" w:rsidRPr="00BC5A7C">
        <w:rPr>
          <w:color w:val="auto"/>
          <w:kern w:val="0"/>
          <w:sz w:val="24"/>
          <w:szCs w:val="24"/>
        </w:rPr>
        <w:pict>
          <v:shape id="_x0000_s1054" type="#_x0000_t202" style="position:absolute;margin-left:78.3pt;margin-top:28.4pt;width:2in;height:68.4pt;z-index:251677696;mso-wrap-distance-left:2.88pt;mso-wrap-distance-top:2.88pt;mso-wrap-distance-right:2.88pt;mso-wrap-distance-bottom:2.88pt;mso-position-horizontal-relative:text;mso-position-vertical-relative:text" stroked="f" strokecolor="black [0]" insetpen="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v:textbox style="mso-column-margin:2mm" inset="2.88pt,2.88pt,2.88pt,2.88pt">
              <w:txbxContent>
                <w:p w:rsidR="00815E31" w:rsidRDefault="00815E31" w:rsidP="00815E31">
                  <w:pPr>
                    <w:widowControl w:val="0"/>
                    <w:spacing w:after="28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Президент России — </w:t>
                  </w:r>
                </w:p>
                <w:p w:rsidR="00815E31" w:rsidRDefault="00815E31" w:rsidP="00815E31">
                  <w:pPr>
                    <w:widowControl w:val="0"/>
                    <w:spacing w:after="28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</w:rPr>
                    <w:t xml:space="preserve">Владимир   Владимирович Путин </w:t>
                  </w:r>
                </w:p>
              </w:txbxContent>
            </v:textbox>
          </v:shape>
        </w:pict>
      </w:r>
      <w:r w:rsidR="00BC5A7C" w:rsidRPr="00BC5A7C">
        <w:rPr>
          <w:color w:val="auto"/>
          <w:kern w:val="0"/>
          <w:sz w:val="24"/>
          <w:szCs w:val="24"/>
        </w:rPr>
        <w:pict>
          <v:rect id="_x0000_s1052" style="position:absolute;margin-left:240.65pt;margin-top:21.7pt;width:249.4pt;height:493.9pt;z-index:251675648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BC5A7C" w:rsidRPr="00BC5A7C">
        <w:rPr>
          <w:color w:val="auto"/>
          <w:kern w:val="0"/>
          <w:sz w:val="24"/>
          <w:szCs w:val="24"/>
        </w:rPr>
        <w:pict>
          <v:rect id="_x0000_s1051" style="position:absolute;margin-left:509.45pt;margin-top:21.7pt;width:249.4pt;height:503.5pt;z-index:251673600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r w:rsidR="00815E31">
        <w:rPr>
          <w:color w:val="auto"/>
          <w:kern w:val="0"/>
          <w:sz w:val="24"/>
          <w:szCs w:val="24"/>
        </w:rPr>
        <w:t xml:space="preserve"> </w:t>
      </w:r>
      <w:r w:rsidR="00BC5A7C" w:rsidRPr="00BC5A7C">
        <w:rPr>
          <w:color w:val="auto"/>
          <w:kern w:val="0"/>
          <w:sz w:val="24"/>
          <w:szCs w:val="24"/>
        </w:rPr>
        <w:pict>
          <v:rect id="_x0000_s1050" style="position:absolute;margin-left:-16.15pt;margin-top:15.7pt;width:249.4pt;height:505.3pt;z-index:251671552;visibility:visible;mso-wrap-edited:f;mso-wrap-distance-left:2.88pt;mso-wrap-distance-top:2.88pt;mso-wrap-distance-right:2.88pt;mso-wrap-distance-bottom:2.88pt;mso-position-horizontal-relative:text;mso-position-vertical-relative:text" fillcolor="#ccf" stroked="f" strokecolor="black [0]" insetpen="t" o:cliptowrap="t">
            <v:fill rotate="t"/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color="#ccc"/>
            <o:lock v:ext="edit" shapetype="t"/>
            <v:textbox inset="2.88pt,2.88pt,2.88pt,2.88pt"/>
          </v:rect>
        </w:pict>
      </w:r>
      <w:bookmarkEnd w:id="0"/>
    </w:p>
    <w:sectPr w:rsidR="009C14AE" w:rsidRPr="00815E31" w:rsidSect="00944E24">
      <w:pgSz w:w="16838" w:h="11906" w:orient="landscape"/>
      <w:pgMar w:top="284" w:right="426" w:bottom="566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44E24"/>
    <w:rsid w:val="00042B64"/>
    <w:rsid w:val="00130767"/>
    <w:rsid w:val="0026289E"/>
    <w:rsid w:val="004F1C81"/>
    <w:rsid w:val="006A1FFE"/>
    <w:rsid w:val="0072780A"/>
    <w:rsid w:val="00780FF8"/>
    <w:rsid w:val="00815E31"/>
    <w:rsid w:val="0089202F"/>
    <w:rsid w:val="00944E24"/>
    <w:rsid w:val="009C14AE"/>
    <w:rsid w:val="00A4095A"/>
    <w:rsid w:val="00B151E7"/>
    <w:rsid w:val="00BC5A7C"/>
    <w:rsid w:val="00F22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E24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E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E24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944E24"/>
    <w:pPr>
      <w:spacing w:after="0" w:line="300" w:lineRule="auto"/>
    </w:pPr>
    <w:rPr>
      <w:rFonts w:ascii="Franklin Gothic Medium Cond" w:eastAsia="Times New Roman" w:hAnsi="Franklin Gothic Medium Cond" w:cs="Times New Roman"/>
      <w:color w:val="000000"/>
      <w:kern w:val="28"/>
      <w:sz w:val="15"/>
      <w:szCs w:val="15"/>
      <w:lang w:eastAsia="ru-RU"/>
    </w:rPr>
  </w:style>
  <w:style w:type="paragraph" w:customStyle="1" w:styleId="msoorganizationname">
    <w:name w:val="msoorganizationname"/>
    <w:rsid w:val="00944E24"/>
    <w:pPr>
      <w:spacing w:after="0" w:line="283" w:lineRule="auto"/>
    </w:pPr>
    <w:rPr>
      <w:rFonts w:ascii="Franklin Gothic Demi" w:eastAsia="Times New Roman" w:hAnsi="Franklin Gothic Demi" w:cs="Times New Roman"/>
      <w:color w:val="FFFFFF"/>
      <w:kern w:val="28"/>
      <w:sz w:val="20"/>
      <w:szCs w:val="20"/>
      <w:lang w:eastAsia="ru-RU"/>
    </w:rPr>
  </w:style>
  <w:style w:type="paragraph" w:customStyle="1" w:styleId="msotitle3">
    <w:name w:val="msotitle3"/>
    <w:rsid w:val="00944E24"/>
    <w:pPr>
      <w:spacing w:after="0" w:line="283" w:lineRule="auto"/>
    </w:pPr>
    <w:rPr>
      <w:rFonts w:ascii="Franklin Gothic Heavy" w:eastAsia="Times New Roman" w:hAnsi="Franklin Gothic Heavy" w:cs="Times New Roman"/>
      <w:color w:val="000000"/>
      <w:kern w:val="28"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-</cp:lastModifiedBy>
  <cp:revision>5</cp:revision>
  <cp:lastPrinted>2021-12-06T18:31:00Z</cp:lastPrinted>
  <dcterms:created xsi:type="dcterms:W3CDTF">2021-01-17T09:26:00Z</dcterms:created>
  <dcterms:modified xsi:type="dcterms:W3CDTF">2022-01-10T07:50:00Z</dcterms:modified>
</cp:coreProperties>
</file>