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8D" w:rsidRDefault="00222629">
      <w:r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DetSad\Desktop\скан пасп. досту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esktop\скан пасп. доступ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629" w:rsidRDefault="00222629"/>
    <w:p w:rsidR="00222629" w:rsidRDefault="00222629"/>
    <w:p w:rsidR="00222629" w:rsidRDefault="00222629"/>
    <w:p w:rsidR="00B944BE" w:rsidRDefault="00B944BE"/>
    <w:p w:rsidR="00222629" w:rsidRPr="00222629" w:rsidRDefault="00222629" w:rsidP="00222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Состояние доступности объекта</w:t>
      </w:r>
    </w:p>
    <w:p w:rsidR="00222629" w:rsidRPr="00222629" w:rsidRDefault="00222629" w:rsidP="00222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Путь следования к объекту пассажирским транспортом</w:t>
      </w: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(описать маршрут движения с использованием пассажирского транспорта) 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ост. Автовокзал- ост. АТП</w:t>
      </w:r>
      <w:proofErr w:type="gramStart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,</w:t>
      </w:r>
      <w:proofErr w:type="gramEnd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социальный </w:t>
      </w:r>
      <w:proofErr w:type="spellStart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авт</w:t>
      </w:r>
      <w:proofErr w:type="spellEnd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, маршрутное такси № 6,35,24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троллейбус ост. </w:t>
      </w:r>
      <w:proofErr w:type="spellStart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Мичурин</w:t>
      </w:r>
      <w:proofErr w:type="gramStart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</w:t>
      </w:r>
      <w:proofErr w:type="spellEnd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-</w:t>
      </w:r>
      <w:proofErr w:type="gramEnd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ост. АТП</w:t>
      </w:r>
      <w:proofErr w:type="gramStart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,</w:t>
      </w:r>
      <w:proofErr w:type="gramEnd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социальный </w:t>
      </w:r>
      <w:proofErr w:type="spellStart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авт</w:t>
      </w:r>
      <w:proofErr w:type="spellEnd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, маршрутное такси № 6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адаптированного пассажирского транспорта к объекту: </w:t>
      </w: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нет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Путь к объекту от ближайшей остановки пассажирского транспорта: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 расстояние до объекта от остановки транспорта </w:t>
      </w: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</w:t>
      </w: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00</w:t>
      </w: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>3.2.2 время движения (пешком) 10</w:t>
      </w: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мин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>3.2.3 наличие выделенного от проезжей части пешеходного пути (</w:t>
      </w: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да</w:t>
      </w: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нет),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>3.2.4 Перекрестки: нерегулируемые</w:t>
      </w:r>
      <w:r w:rsidRPr="00222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регулируемые, со звуковой сигнализацией, таймером</w:t>
      </w: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>3.2.5 Информация на пути следования к объекту: (акустическая, тактильная, визуальная</w:t>
      </w: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</w:t>
      </w: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нет)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 Перепады высоты на пути: есть, </w:t>
      </w: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нет </w:t>
      </w:r>
    </w:p>
    <w:p w:rsidR="00222629" w:rsidRPr="00222629" w:rsidRDefault="00222629" w:rsidP="0022262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обустройство для инвалидов на коляске: да</w:t>
      </w: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нет</w:t>
      </w: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2629" w:rsidRPr="00222629" w:rsidRDefault="00222629" w:rsidP="0022262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629" w:rsidRPr="00222629" w:rsidRDefault="00222629" w:rsidP="0022262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Организация доступности объекта для инвалидов – форма обслуживания</w:t>
      </w:r>
    </w:p>
    <w:p w:rsidR="00222629" w:rsidRPr="00222629" w:rsidRDefault="00222629" w:rsidP="0022262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15" w:type="dxa"/>
        <w:jc w:val="center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4"/>
        <w:gridCol w:w="5692"/>
        <w:gridCol w:w="2989"/>
      </w:tblGrid>
      <w:tr w:rsidR="00222629" w:rsidRPr="00222629" w:rsidTr="00222629">
        <w:trPr>
          <w:tblCellSpacing w:w="0" w:type="dxa"/>
          <w:jc w:val="center"/>
        </w:trPr>
        <w:tc>
          <w:tcPr>
            <w:tcW w:w="6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22629" w:rsidRPr="00222629" w:rsidRDefault="00222629" w:rsidP="0022262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5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222629" w:rsidRPr="00222629" w:rsidRDefault="00222629" w:rsidP="00222629">
            <w:pPr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нарушения)</w:t>
            </w:r>
          </w:p>
        </w:tc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  <w:p w:rsidR="00222629" w:rsidRPr="00222629" w:rsidRDefault="00222629" w:rsidP="00222629">
            <w:pPr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(формы обслуживания)*</w:t>
            </w:r>
          </w:p>
        </w:tc>
      </w:tr>
      <w:tr w:rsidR="00222629" w:rsidRPr="00222629" w:rsidTr="00222629">
        <w:trPr>
          <w:trHeight w:val="315"/>
          <w:tblCellSpacing w:w="0" w:type="dxa"/>
          <w:jc w:val="center"/>
        </w:trPr>
        <w:tc>
          <w:tcPr>
            <w:tcW w:w="6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22629" w:rsidRPr="00222629" w:rsidRDefault="00222629" w:rsidP="00222629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5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22629" w:rsidRPr="00222629" w:rsidRDefault="00222629" w:rsidP="0022262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22629" w:rsidRPr="00222629" w:rsidRDefault="00222629" w:rsidP="00222629">
            <w:pPr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ВНД</w:t>
            </w:r>
          </w:p>
        </w:tc>
      </w:tr>
      <w:tr w:rsidR="00222629" w:rsidRPr="00222629" w:rsidTr="00222629">
        <w:trPr>
          <w:tblCellSpacing w:w="0" w:type="dxa"/>
          <w:jc w:val="center"/>
        </w:trPr>
        <w:tc>
          <w:tcPr>
            <w:tcW w:w="9255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ind w:firstLine="7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 инвалиды:</w:t>
            </w:r>
          </w:p>
        </w:tc>
      </w:tr>
      <w:tr w:rsidR="00222629" w:rsidRPr="00222629" w:rsidTr="00222629">
        <w:trPr>
          <w:trHeight w:val="315"/>
          <w:tblCellSpacing w:w="0" w:type="dxa"/>
          <w:jc w:val="center"/>
        </w:trPr>
        <w:tc>
          <w:tcPr>
            <w:tcW w:w="6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22629" w:rsidRPr="00222629" w:rsidRDefault="00222629" w:rsidP="00222629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22629" w:rsidRPr="00222629" w:rsidRDefault="00222629" w:rsidP="0022262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22629" w:rsidRPr="00222629" w:rsidRDefault="00222629" w:rsidP="00222629">
            <w:pPr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ВНД </w:t>
            </w:r>
          </w:p>
        </w:tc>
      </w:tr>
      <w:tr w:rsidR="00222629" w:rsidRPr="00222629" w:rsidTr="00222629">
        <w:trPr>
          <w:trHeight w:val="315"/>
          <w:tblCellSpacing w:w="0" w:type="dxa"/>
          <w:jc w:val="center"/>
        </w:trPr>
        <w:tc>
          <w:tcPr>
            <w:tcW w:w="6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22629" w:rsidRPr="00222629" w:rsidRDefault="00222629" w:rsidP="00222629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22629" w:rsidRPr="00222629" w:rsidRDefault="00222629" w:rsidP="0022262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22629" w:rsidRPr="00222629" w:rsidRDefault="00222629" w:rsidP="00222629">
            <w:pPr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ДУ</w:t>
            </w:r>
          </w:p>
        </w:tc>
      </w:tr>
      <w:tr w:rsidR="00222629" w:rsidRPr="00222629" w:rsidTr="00222629">
        <w:trPr>
          <w:trHeight w:val="315"/>
          <w:tblCellSpacing w:w="0" w:type="dxa"/>
          <w:jc w:val="center"/>
        </w:trPr>
        <w:tc>
          <w:tcPr>
            <w:tcW w:w="6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22629" w:rsidRPr="00222629" w:rsidRDefault="00222629" w:rsidP="00222629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22629" w:rsidRPr="00222629" w:rsidRDefault="00222629" w:rsidP="0022262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22629" w:rsidRPr="00222629" w:rsidRDefault="00222629" w:rsidP="00222629">
            <w:pPr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ВНД</w:t>
            </w:r>
          </w:p>
        </w:tc>
      </w:tr>
      <w:tr w:rsidR="00222629" w:rsidRPr="00222629" w:rsidTr="00222629">
        <w:trPr>
          <w:trHeight w:val="315"/>
          <w:tblCellSpacing w:w="0" w:type="dxa"/>
          <w:jc w:val="center"/>
        </w:trPr>
        <w:tc>
          <w:tcPr>
            <w:tcW w:w="6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22629" w:rsidRPr="00222629" w:rsidRDefault="00222629" w:rsidP="00222629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22629" w:rsidRPr="00222629" w:rsidRDefault="00222629" w:rsidP="0022262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22629" w:rsidRPr="00222629" w:rsidRDefault="00222629" w:rsidP="00222629">
            <w:pPr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ВНД</w:t>
            </w:r>
          </w:p>
        </w:tc>
      </w:tr>
      <w:tr w:rsidR="00222629" w:rsidRPr="00222629" w:rsidTr="00222629">
        <w:trPr>
          <w:trHeight w:val="300"/>
          <w:tblCellSpacing w:w="0" w:type="dxa"/>
          <w:jc w:val="center"/>
        </w:trPr>
        <w:tc>
          <w:tcPr>
            <w:tcW w:w="63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22629" w:rsidRPr="00222629" w:rsidRDefault="00222629" w:rsidP="00222629">
            <w:pPr>
              <w:spacing w:after="0" w:line="240" w:lineRule="auto"/>
              <w:ind w:firstLine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22629" w:rsidRPr="00222629" w:rsidRDefault="00222629" w:rsidP="0022262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умственного развития</w:t>
            </w:r>
          </w:p>
        </w:tc>
        <w:tc>
          <w:tcPr>
            <w:tcW w:w="291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:rsidR="00222629" w:rsidRPr="00222629" w:rsidRDefault="00222629" w:rsidP="00222629">
            <w:pPr>
              <w:spacing w:after="0" w:line="240" w:lineRule="auto"/>
              <w:ind w:firstLin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ДУ</w:t>
            </w:r>
          </w:p>
        </w:tc>
      </w:tr>
    </w:tbl>
    <w:p w:rsidR="00222629" w:rsidRPr="00222629" w:rsidRDefault="00222629" w:rsidP="0022262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629" w:rsidRPr="00222629" w:rsidRDefault="00222629" w:rsidP="002226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Состояние доступности основных структурно-функциональных зон</w:t>
      </w:r>
    </w:p>
    <w:p w:rsidR="00222629" w:rsidRPr="00222629" w:rsidRDefault="00222629" w:rsidP="0022262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4"/>
        <w:gridCol w:w="4094"/>
        <w:gridCol w:w="3097"/>
        <w:gridCol w:w="2005"/>
      </w:tblGrid>
      <w:tr w:rsidR="00222629" w:rsidRPr="00222629" w:rsidTr="00222629">
        <w:trPr>
          <w:tblCellSpacing w:w="0" w:type="dxa"/>
        </w:trPr>
        <w:tc>
          <w:tcPr>
            <w:tcW w:w="58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9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309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доступности,</w:t>
            </w:r>
          </w:p>
          <w:p w:rsidR="00222629" w:rsidRPr="00222629" w:rsidRDefault="00222629" w:rsidP="00222629">
            <w:pPr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для основных категорий инвалидов**</w:t>
            </w:r>
          </w:p>
        </w:tc>
        <w:tc>
          <w:tcPr>
            <w:tcW w:w="2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5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</w:tr>
      <w:tr w:rsidR="00222629" w:rsidRPr="00222629" w:rsidTr="00222629">
        <w:trPr>
          <w:tblCellSpacing w:w="0" w:type="dxa"/>
        </w:trPr>
        <w:tc>
          <w:tcPr>
            <w:tcW w:w="58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</w:tr>
      <w:tr w:rsidR="00222629" w:rsidRPr="00222629" w:rsidTr="00222629">
        <w:trPr>
          <w:tblCellSpacing w:w="0" w:type="dxa"/>
        </w:trPr>
        <w:tc>
          <w:tcPr>
            <w:tcW w:w="5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прилегающая</w:t>
            </w: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зданию</w:t>
            </w:r>
          </w:p>
        </w:tc>
        <w:tc>
          <w:tcPr>
            <w:tcW w:w="30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 — (У</w:t>
            </w:r>
            <w:proofErr w:type="gramStart"/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ВНД– </w:t>
            </w:r>
            <w:proofErr w:type="gramStart"/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</w:t>
            </w:r>
            <w:proofErr w:type="gramEnd"/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К, Г);</w:t>
            </w:r>
          </w:p>
        </w:tc>
        <w:tc>
          <w:tcPr>
            <w:tcW w:w="2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1-1.2</w:t>
            </w:r>
          </w:p>
        </w:tc>
      </w:tr>
      <w:tr w:rsidR="00222629" w:rsidRPr="00222629" w:rsidTr="00222629">
        <w:trPr>
          <w:tblCellSpacing w:w="0" w:type="dxa"/>
        </w:trPr>
        <w:tc>
          <w:tcPr>
            <w:tcW w:w="58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в здание (главный)</w:t>
            </w:r>
          </w:p>
        </w:tc>
        <w:tc>
          <w:tcPr>
            <w:tcW w:w="30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 (У</w:t>
            </w:r>
            <w:proofErr w:type="gramStart"/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,Г);</w:t>
            </w:r>
          </w:p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ВНД– </w:t>
            </w:r>
            <w:proofErr w:type="gramStart"/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</w:t>
            </w:r>
            <w:proofErr w:type="gramEnd"/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К);</w:t>
            </w:r>
          </w:p>
        </w:tc>
        <w:tc>
          <w:tcPr>
            <w:tcW w:w="2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</w:tr>
      <w:tr w:rsidR="00222629" w:rsidRPr="00222629" w:rsidTr="00222629">
        <w:trPr>
          <w:tblCellSpacing w:w="0" w:type="dxa"/>
        </w:trPr>
        <w:tc>
          <w:tcPr>
            <w:tcW w:w="58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в здание (восточный</w:t>
            </w:r>
            <w:proofErr w:type="gramStart"/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30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Х-</w:t>
            </w:r>
            <w:proofErr w:type="gramEnd"/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предназначен для посещения МГН</w:t>
            </w:r>
          </w:p>
        </w:tc>
        <w:tc>
          <w:tcPr>
            <w:tcW w:w="2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</w:tr>
      <w:tr w:rsidR="00222629" w:rsidRPr="00222629" w:rsidTr="00222629">
        <w:trPr>
          <w:tblCellSpacing w:w="0" w:type="dxa"/>
        </w:trPr>
        <w:tc>
          <w:tcPr>
            <w:tcW w:w="58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в здание (западный, специализированный)</w:t>
            </w:r>
          </w:p>
        </w:tc>
        <w:tc>
          <w:tcPr>
            <w:tcW w:w="30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ВНД - В</w:t>
            </w:r>
          </w:p>
        </w:tc>
        <w:tc>
          <w:tcPr>
            <w:tcW w:w="2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</w:tr>
      <w:tr w:rsidR="00222629" w:rsidRPr="00222629" w:rsidTr="00222629">
        <w:trPr>
          <w:tblCellSpacing w:w="0" w:type="dxa"/>
        </w:trPr>
        <w:tc>
          <w:tcPr>
            <w:tcW w:w="5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внутри здания</w:t>
            </w:r>
          </w:p>
        </w:tc>
        <w:tc>
          <w:tcPr>
            <w:tcW w:w="30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 (У, Г</w:t>
            </w:r>
            <w:proofErr w:type="gramStart"/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ВНД– </w:t>
            </w:r>
            <w:proofErr w:type="gramStart"/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</w:t>
            </w:r>
            <w:proofErr w:type="gramEnd"/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К);</w:t>
            </w:r>
          </w:p>
        </w:tc>
        <w:tc>
          <w:tcPr>
            <w:tcW w:w="2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3.1,</w:t>
            </w:r>
          </w:p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222629" w:rsidRPr="00222629" w:rsidTr="00222629">
        <w:trPr>
          <w:tblCellSpacing w:w="0" w:type="dxa"/>
        </w:trPr>
        <w:tc>
          <w:tcPr>
            <w:tcW w:w="5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40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целевого назначения (кабинетная форма)</w:t>
            </w:r>
          </w:p>
        </w:tc>
        <w:tc>
          <w:tcPr>
            <w:tcW w:w="30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ВНД — И (К</w:t>
            </w:r>
            <w:proofErr w:type="gramStart"/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,Г);</w:t>
            </w:r>
          </w:p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Ч-</w:t>
            </w:r>
            <w:proofErr w:type="gramEnd"/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(У,О)</w:t>
            </w:r>
          </w:p>
        </w:tc>
        <w:tc>
          <w:tcPr>
            <w:tcW w:w="2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</w:tr>
      <w:tr w:rsidR="00222629" w:rsidRPr="00222629" w:rsidTr="00222629">
        <w:trPr>
          <w:tblCellSpacing w:w="0" w:type="dxa"/>
        </w:trPr>
        <w:tc>
          <w:tcPr>
            <w:tcW w:w="5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0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 целевого назначения (зальная форма обслуживания)</w:t>
            </w:r>
          </w:p>
        </w:tc>
        <w:tc>
          <w:tcPr>
            <w:tcW w:w="30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ДУ-И (О</w:t>
            </w:r>
            <w:proofErr w:type="gramStart"/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ВНД </w:t>
            </w:r>
            <w:proofErr w:type="gramStart"/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–И</w:t>
            </w:r>
            <w:proofErr w:type="gramEnd"/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(Г,С,К)</w:t>
            </w:r>
          </w:p>
        </w:tc>
        <w:tc>
          <w:tcPr>
            <w:tcW w:w="2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</w:tr>
      <w:tr w:rsidR="00222629" w:rsidRPr="00222629" w:rsidTr="00222629">
        <w:trPr>
          <w:tblCellSpacing w:w="0" w:type="dxa"/>
        </w:trPr>
        <w:tc>
          <w:tcPr>
            <w:tcW w:w="5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30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ВНД-В</w:t>
            </w:r>
          </w:p>
        </w:tc>
        <w:tc>
          <w:tcPr>
            <w:tcW w:w="2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5.1,</w:t>
            </w:r>
          </w:p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</w:tr>
      <w:tr w:rsidR="00222629" w:rsidRPr="00222629" w:rsidTr="00222629">
        <w:trPr>
          <w:tblCellSpacing w:w="0" w:type="dxa"/>
        </w:trPr>
        <w:tc>
          <w:tcPr>
            <w:tcW w:w="5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информации (и связи) на объекте</w:t>
            </w:r>
          </w:p>
        </w:tc>
        <w:tc>
          <w:tcPr>
            <w:tcW w:w="30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ВНД – В</w:t>
            </w:r>
          </w:p>
        </w:tc>
        <w:tc>
          <w:tcPr>
            <w:tcW w:w="2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629" w:rsidRPr="00222629" w:rsidTr="00222629">
        <w:trPr>
          <w:tblCellSpacing w:w="0" w:type="dxa"/>
        </w:trPr>
        <w:tc>
          <w:tcPr>
            <w:tcW w:w="5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</w:t>
            </w:r>
          </w:p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объекту (от остановки транспорта)</w:t>
            </w:r>
          </w:p>
        </w:tc>
        <w:tc>
          <w:tcPr>
            <w:tcW w:w="30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2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 – В</w:t>
            </w:r>
            <w:proofErr w:type="gramEnd"/>
          </w:p>
        </w:tc>
        <w:tc>
          <w:tcPr>
            <w:tcW w:w="20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222629" w:rsidRPr="00222629" w:rsidRDefault="00222629" w:rsidP="002226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22629">
        <w:rPr>
          <w:rFonts w:ascii="Times New Roman" w:eastAsia="Times New Roman" w:hAnsi="Times New Roman" w:cs="Times New Roman"/>
          <w:lang w:eastAsia="ru-RU"/>
        </w:rPr>
        <w:t xml:space="preserve">** Указывается: </w:t>
      </w:r>
      <w:proofErr w:type="gramStart"/>
      <w:r w:rsidRPr="00222629">
        <w:rPr>
          <w:rFonts w:ascii="Times New Roman" w:eastAsia="Times New Roman" w:hAnsi="Times New Roman" w:cs="Times New Roman"/>
          <w:lang w:eastAsia="ru-RU"/>
        </w:rPr>
        <w:t>ДП-В - доступно полностью всем;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ДУ-В - доступно условно всем, ДУ-И (к, о, с, г, у) – доступно условно избирательно (указать категории инвалидов);</w:t>
      </w:r>
      <w:proofErr w:type="gramEnd"/>
      <w:r w:rsidRPr="00222629">
        <w:rPr>
          <w:rFonts w:ascii="Times New Roman" w:eastAsia="Times New Roman" w:hAnsi="Times New Roman" w:cs="Times New Roman"/>
          <w:lang w:eastAsia="ru-RU"/>
        </w:rPr>
        <w:t xml:space="preserve"> ВНД-В – временно недоступно всем, ВНД-И (к, о, с, </w:t>
      </w:r>
      <w:proofErr w:type="gramStart"/>
      <w:r w:rsidRPr="00222629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222629">
        <w:rPr>
          <w:rFonts w:ascii="Times New Roman" w:eastAsia="Times New Roman" w:hAnsi="Times New Roman" w:cs="Times New Roman"/>
          <w:lang w:eastAsia="ru-RU"/>
        </w:rPr>
        <w:t>, у) – временно недоступно избирательно (указать категории инвалидов)</w:t>
      </w:r>
    </w:p>
    <w:p w:rsidR="00222629" w:rsidRPr="00222629" w:rsidRDefault="00222629" w:rsidP="002226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 ИТОГОВОЕ ЗАКЛЮЧЕНИЕ о состоянии доступности ОСИ</w:t>
      </w: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22629" w:rsidRPr="00222629" w:rsidRDefault="00222629" w:rsidP="00222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Объект признан временно недоступным для всех категорий инвалидов</w:t>
      </w:r>
    </w:p>
    <w:p w:rsidR="00222629" w:rsidRPr="00222629" w:rsidRDefault="00222629" w:rsidP="00222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Для решения доступности для всех категорий инвалидов</w:t>
      </w: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в качестве обязательных мер требуется разместить систему информации в виде стенда со схемой расположения корпуса, обозначить направление движения </w:t>
      </w:r>
      <w:proofErr w:type="gramStart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</w:t>
      </w:r>
      <w:proofErr w:type="gramEnd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входам. На территории сада установить кнопку вызова персонала, с занесением в должностные </w:t>
      </w:r>
      <w:proofErr w:type="spellStart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обязаности</w:t>
      </w:r>
      <w:proofErr w:type="spellEnd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сторожа (охраны) оказания ситуационной помощи инвалидам и МГН. Переместить кабинеты психолога, логопеда, дефектолога на первый </w:t>
      </w:r>
      <w:proofErr w:type="spellStart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этаж</w:t>
      </w:r>
      <w:proofErr w:type="gramStart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.О</w:t>
      </w:r>
      <w:proofErr w:type="gramEnd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бустроить</w:t>
      </w:r>
      <w:proofErr w:type="spellEnd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универсальную кабину санитарно-гигиенического помещения для инвалидов и МГН установить кнопку вызова персонала в ней, а также обозначить пути эвакуации в экстренных случаях. Отремонтировать дорожное покрытие вокруг здания, обозначить автопарковку.</w:t>
      </w:r>
    </w:p>
    <w:p w:rsidR="00222629" w:rsidRPr="00222629" w:rsidRDefault="00222629" w:rsidP="00222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Для обеспечения полной доступности объекта для инвалидов с нарушениями умственного развития </w:t>
      </w: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необходимо </w:t>
      </w:r>
      <w:proofErr w:type="gramStart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разместить</w:t>
      </w:r>
      <w:proofErr w:type="gramEnd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целевую информацию сада (объявления, название групп, кабинетов) на понятном языке</w:t>
      </w:r>
    </w:p>
    <w:p w:rsidR="00222629" w:rsidRPr="00222629" w:rsidRDefault="00222629" w:rsidP="00222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Для обеспечения полной доступности объекта для инвалидов с нарушениями слуха</w:t>
      </w: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необходимо оборудовать кабинеты с возможностью усиления звука или организовать </w:t>
      </w:r>
      <w:proofErr w:type="spellStart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сурдоперевод</w:t>
      </w:r>
      <w:proofErr w:type="spellEnd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при оказании услуг.</w:t>
      </w:r>
    </w:p>
    <w:p w:rsidR="00222629" w:rsidRPr="00222629" w:rsidRDefault="00222629" w:rsidP="00222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Для обеспечения полной доступности объекта для инвалидов с патологией опорно-двигательного аппарата</w:t>
      </w: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нанести противоскользящее покрытие на поверхность лестницы и входной площадки, убрать пороги; обеспечить непрерывность имеющихся поручней. </w:t>
      </w:r>
    </w:p>
    <w:p w:rsidR="00222629" w:rsidRPr="00222629" w:rsidRDefault="00222629" w:rsidP="00222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Для обеспечения частичной доступности объекта для </w:t>
      </w:r>
      <w:proofErr w:type="gramStart"/>
      <w:r w:rsidRPr="002226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инвалидов, передвигающихся на креслах-колясках</w:t>
      </w: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требуется</w:t>
      </w:r>
      <w:proofErr w:type="gramEnd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нанести противоскользящее покрытие на поверхность пандуса, а также оборудовать съезды с тротуара на прилегающей территории. Рекомендуется для преодоления вертикальных препятствий приобрести ТСР (</w:t>
      </w:r>
      <w:proofErr w:type="spellStart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лестницеход</w:t>
      </w:r>
      <w:proofErr w:type="spellEnd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).</w:t>
      </w:r>
    </w:p>
    <w:p w:rsidR="00222629" w:rsidRPr="00222629" w:rsidRDefault="00222629" w:rsidP="00222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Для обеспечения частичной доступности объекта для инвалидов с нарушением зрения </w:t>
      </w: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разработать комплексное развитие системы информации на объекте с использованием контрастных цветовых и тактильных направляющих на всех путях движения, дублирование основной информации рельефно – точечным шрифтом и акустической информацией.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Управленческое решение</w:t>
      </w: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(проект)</w:t>
      </w:r>
    </w:p>
    <w:p w:rsidR="00222629" w:rsidRPr="00222629" w:rsidRDefault="00222629" w:rsidP="0022262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Рекомендации по адаптации основных структурных элементов объекта:</w:t>
      </w:r>
    </w:p>
    <w:tbl>
      <w:tblPr>
        <w:tblW w:w="9780" w:type="dxa"/>
        <w:tblCellSpacing w:w="0" w:type="dxa"/>
        <w:tblInd w:w="-30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8"/>
        <w:gridCol w:w="4372"/>
        <w:gridCol w:w="4840"/>
      </w:tblGrid>
      <w:tr w:rsidR="00222629" w:rsidRPr="00222629" w:rsidTr="00222629">
        <w:trPr>
          <w:trHeight w:val="720"/>
          <w:tblCellSpacing w:w="0" w:type="dxa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\</w:t>
            </w:r>
            <w:proofErr w:type="gramStart"/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3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4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Рекомендации по адаптации объекта (вид работы)*</w:t>
            </w:r>
          </w:p>
        </w:tc>
      </w:tr>
      <w:tr w:rsidR="00222629" w:rsidRPr="00222629" w:rsidTr="00222629">
        <w:trPr>
          <w:trHeight w:val="550"/>
          <w:tblCellSpacing w:w="0" w:type="dxa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lang w:eastAsia="ru-RU"/>
              </w:rPr>
              <w:t>Организационные мероприятия, текущий ремонт, индивидуальное решение с ТСР</w:t>
            </w:r>
          </w:p>
        </w:tc>
      </w:tr>
      <w:tr w:rsidR="00222629" w:rsidRPr="00222629" w:rsidTr="00222629">
        <w:trPr>
          <w:trHeight w:val="802"/>
          <w:tblCellSpacing w:w="0" w:type="dxa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 (входы) в здание</w:t>
            </w:r>
          </w:p>
        </w:tc>
        <w:tc>
          <w:tcPr>
            <w:tcW w:w="4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Организационные мероприятия, капитальный и текущий ремонты, индивидуальное решение с ТСР</w:t>
            </w:r>
          </w:p>
        </w:tc>
      </w:tr>
      <w:tr w:rsidR="00222629" w:rsidRPr="00222629" w:rsidTr="00222629">
        <w:trPr>
          <w:trHeight w:val="60"/>
          <w:tblCellSpacing w:w="0" w:type="dxa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4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lang w:eastAsia="ru-RU"/>
              </w:rPr>
              <w:t>Организационные мероприятия, текущий ремонт, индивидуальное решение с ТСР</w:t>
            </w:r>
          </w:p>
        </w:tc>
      </w:tr>
      <w:tr w:rsidR="00222629" w:rsidRPr="00222629" w:rsidTr="00222629">
        <w:trPr>
          <w:trHeight w:val="60"/>
          <w:tblCellSpacing w:w="0" w:type="dxa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Зона целевого назначения здания (кабинетная форма) </w:t>
            </w:r>
          </w:p>
        </w:tc>
        <w:tc>
          <w:tcPr>
            <w:tcW w:w="4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lang w:eastAsia="ru-RU"/>
              </w:rPr>
              <w:t>Организационные мероприятия, текущий ремонт, индивидуальное решение с ТСР</w:t>
            </w:r>
          </w:p>
        </w:tc>
      </w:tr>
      <w:tr w:rsidR="00222629" w:rsidRPr="00222629" w:rsidTr="00222629">
        <w:trPr>
          <w:trHeight w:val="60"/>
          <w:tblCellSpacing w:w="0" w:type="dxa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Санитарно-гигиенические помещения</w:t>
            </w:r>
          </w:p>
        </w:tc>
        <w:tc>
          <w:tcPr>
            <w:tcW w:w="4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lang w:eastAsia="ru-RU"/>
              </w:rPr>
              <w:t>Организационные мероприятия, капитальный и текущий ремонты, индивидуальное решение с ТСР</w:t>
            </w:r>
          </w:p>
        </w:tc>
      </w:tr>
      <w:tr w:rsidR="00222629" w:rsidRPr="00222629" w:rsidTr="00222629">
        <w:trPr>
          <w:trHeight w:val="60"/>
          <w:tblCellSpacing w:w="0" w:type="dxa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4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lang w:eastAsia="ru-RU"/>
              </w:rPr>
              <w:t>Организационные мероприятия, текущий ремонт, индивидуальное решение с ТСР</w:t>
            </w:r>
          </w:p>
        </w:tc>
      </w:tr>
      <w:tr w:rsidR="00222629" w:rsidRPr="00222629" w:rsidTr="00222629">
        <w:trPr>
          <w:trHeight w:val="60"/>
          <w:tblCellSpacing w:w="0" w:type="dxa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4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22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  <w:proofErr w:type="gramEnd"/>
            <w:r w:rsidRPr="00222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ремонты, индивидуальное решение с ТСР</w:t>
            </w:r>
          </w:p>
        </w:tc>
      </w:tr>
      <w:tr w:rsidR="00222629" w:rsidRPr="00222629" w:rsidTr="00222629">
        <w:trPr>
          <w:trHeight w:val="45"/>
          <w:tblCellSpacing w:w="0" w:type="dxa"/>
        </w:trPr>
        <w:tc>
          <w:tcPr>
            <w:tcW w:w="5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зоны и участки</w:t>
            </w:r>
          </w:p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2629" w:rsidRPr="00222629" w:rsidRDefault="00222629" w:rsidP="00222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26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Организационные мероприятия, капитальный и текущий ремонты, индивидуальное решение с ТСР</w:t>
            </w:r>
          </w:p>
        </w:tc>
      </w:tr>
    </w:tbl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Период проведения работ: </w:t>
      </w: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2017– 2020 год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 рамках исполнения: в рамках исполнения государственной программы Российской Федерации «Доступная среда» на 2011-2020 годы», в рамках «Государственной программы Республики Крым «Доступная среда» на 2016 – 2018 годы</w:t>
      </w: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(Письмо Министерства образования и науки и молодежи Республики Крым от 05.05.2016 г. № 0114/1487)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(указывается наименование документа: программы, плана)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>4.3 Ожидаемый результат (по состоянию доступности) после выполнения работ по адаптации —</w:t>
      </w: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ДП - И (Г</w:t>
      </w:r>
      <w:proofErr w:type="gramStart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,О</w:t>
      </w:r>
      <w:proofErr w:type="gramEnd"/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,У), ДЧ - И (С,К)</w:t>
      </w:r>
    </w:p>
    <w:p w:rsid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Оценка результата исполнения программы, плана (по состоянию доступности):____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</w:p>
    <w:p w:rsid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Для принятия решения требуется, не требуется (</w:t>
      </w:r>
      <w:proofErr w:type="gramStart"/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подчеркнуть):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_________________________________________________________________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Имеется заключение уполномоченной организации о состоянии доступности объекта (наименование документа и выдавшей его организации, дата), прилагается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________________________________не заполняем_________________________</w:t>
      </w:r>
    </w:p>
    <w:p w:rsidR="00222629" w:rsidRPr="00222629" w:rsidRDefault="00222629" w:rsidP="00222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Информация размещена (обновлена) на Карте доступности дата ________________________________________________</w:t>
      </w:r>
      <w:r w:rsidRPr="0022262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www.zhit-vmeste.ru_</w:t>
      </w:r>
    </w:p>
    <w:p w:rsidR="00222629" w:rsidRDefault="00222629" w:rsidP="00222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62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сайта, портала)</w:t>
      </w:r>
    </w:p>
    <w:p w:rsidR="00222629" w:rsidRPr="00222629" w:rsidRDefault="00222629" w:rsidP="00222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629" w:rsidRDefault="00222629" w:rsidP="00222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629">
        <w:rPr>
          <w:rFonts w:ascii="Times New Roman" w:hAnsi="Times New Roman" w:cs="Times New Roman"/>
          <w:sz w:val="24"/>
          <w:szCs w:val="24"/>
        </w:rPr>
        <w:t xml:space="preserve">                                          5. </w:t>
      </w:r>
      <w:r>
        <w:rPr>
          <w:rFonts w:ascii="Times New Roman" w:hAnsi="Times New Roman" w:cs="Times New Roman"/>
          <w:sz w:val="24"/>
          <w:szCs w:val="24"/>
        </w:rPr>
        <w:t>Особые отметки</w:t>
      </w:r>
    </w:p>
    <w:p w:rsidR="00222629" w:rsidRDefault="00222629" w:rsidP="00222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629" w:rsidRDefault="00222629" w:rsidP="00222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629" w:rsidRPr="00222629" w:rsidRDefault="00222629" w:rsidP="00222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29960" cy="8520926"/>
            <wp:effectExtent l="0" t="0" r="8890" b="0"/>
            <wp:docPr id="2" name="Рисунок 2" descr="C:\Users\DetSad\Desktop\оконч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tSad\Desktop\оконч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52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2629" w:rsidRPr="00222629" w:rsidSect="00222629">
      <w:pgSz w:w="11906" w:h="16838"/>
      <w:pgMar w:top="709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629"/>
    <w:rsid w:val="0001324D"/>
    <w:rsid w:val="000139AB"/>
    <w:rsid w:val="00020836"/>
    <w:rsid w:val="0002201D"/>
    <w:rsid w:val="00031771"/>
    <w:rsid w:val="00033777"/>
    <w:rsid w:val="00034008"/>
    <w:rsid w:val="000414FA"/>
    <w:rsid w:val="00041AB7"/>
    <w:rsid w:val="000433D2"/>
    <w:rsid w:val="00045259"/>
    <w:rsid w:val="00045CB9"/>
    <w:rsid w:val="00046552"/>
    <w:rsid w:val="000719E9"/>
    <w:rsid w:val="000748BE"/>
    <w:rsid w:val="0008004D"/>
    <w:rsid w:val="00083336"/>
    <w:rsid w:val="0008652E"/>
    <w:rsid w:val="00092A88"/>
    <w:rsid w:val="000B3EF5"/>
    <w:rsid w:val="000B5F03"/>
    <w:rsid w:val="000C6689"/>
    <w:rsid w:val="000D1B64"/>
    <w:rsid w:val="000D5E11"/>
    <w:rsid w:val="000E2D0B"/>
    <w:rsid w:val="000E5568"/>
    <w:rsid w:val="000F27D8"/>
    <w:rsid w:val="00111D16"/>
    <w:rsid w:val="00111E2D"/>
    <w:rsid w:val="00116B15"/>
    <w:rsid w:val="001211CE"/>
    <w:rsid w:val="00123F25"/>
    <w:rsid w:val="00130B0D"/>
    <w:rsid w:val="00131ABF"/>
    <w:rsid w:val="00137368"/>
    <w:rsid w:val="00142AC9"/>
    <w:rsid w:val="001511E4"/>
    <w:rsid w:val="001522A3"/>
    <w:rsid w:val="001555CC"/>
    <w:rsid w:val="00166835"/>
    <w:rsid w:val="00173229"/>
    <w:rsid w:val="00180D49"/>
    <w:rsid w:val="00181C20"/>
    <w:rsid w:val="001877C4"/>
    <w:rsid w:val="00195B1C"/>
    <w:rsid w:val="001A6031"/>
    <w:rsid w:val="001B4839"/>
    <w:rsid w:val="001C3BE5"/>
    <w:rsid w:val="001C5B26"/>
    <w:rsid w:val="001D667F"/>
    <w:rsid w:val="001E1547"/>
    <w:rsid w:val="001E489E"/>
    <w:rsid w:val="002218F6"/>
    <w:rsid w:val="00222629"/>
    <w:rsid w:val="00234635"/>
    <w:rsid w:val="00245E5A"/>
    <w:rsid w:val="002519F2"/>
    <w:rsid w:val="00253ECF"/>
    <w:rsid w:val="00255124"/>
    <w:rsid w:val="00264FD3"/>
    <w:rsid w:val="002740E4"/>
    <w:rsid w:val="00293AED"/>
    <w:rsid w:val="002D5B77"/>
    <w:rsid w:val="002E2597"/>
    <w:rsid w:val="00300015"/>
    <w:rsid w:val="00300432"/>
    <w:rsid w:val="0030092B"/>
    <w:rsid w:val="00314032"/>
    <w:rsid w:val="003169A5"/>
    <w:rsid w:val="0033255D"/>
    <w:rsid w:val="00334D3B"/>
    <w:rsid w:val="00335B45"/>
    <w:rsid w:val="00337BB1"/>
    <w:rsid w:val="0034600B"/>
    <w:rsid w:val="00346D02"/>
    <w:rsid w:val="00347174"/>
    <w:rsid w:val="00360247"/>
    <w:rsid w:val="003664A4"/>
    <w:rsid w:val="00372656"/>
    <w:rsid w:val="00392C6C"/>
    <w:rsid w:val="003954C6"/>
    <w:rsid w:val="003A087D"/>
    <w:rsid w:val="003B4E2A"/>
    <w:rsid w:val="003C1BD7"/>
    <w:rsid w:val="003D39AE"/>
    <w:rsid w:val="003F4E20"/>
    <w:rsid w:val="003F528F"/>
    <w:rsid w:val="00407F9D"/>
    <w:rsid w:val="00413DF2"/>
    <w:rsid w:val="00417AA7"/>
    <w:rsid w:val="004213AE"/>
    <w:rsid w:val="0042471E"/>
    <w:rsid w:val="00433A5E"/>
    <w:rsid w:val="00445340"/>
    <w:rsid w:val="004505B2"/>
    <w:rsid w:val="00477B14"/>
    <w:rsid w:val="004810C4"/>
    <w:rsid w:val="0048678A"/>
    <w:rsid w:val="00496EC3"/>
    <w:rsid w:val="004A0C41"/>
    <w:rsid w:val="004A4799"/>
    <w:rsid w:val="004A6136"/>
    <w:rsid w:val="004B258D"/>
    <w:rsid w:val="004C0924"/>
    <w:rsid w:val="004C5C54"/>
    <w:rsid w:val="004D09E6"/>
    <w:rsid w:val="004D4E49"/>
    <w:rsid w:val="004E2740"/>
    <w:rsid w:val="00511A5B"/>
    <w:rsid w:val="00512BDE"/>
    <w:rsid w:val="005165AE"/>
    <w:rsid w:val="00522466"/>
    <w:rsid w:val="00525909"/>
    <w:rsid w:val="00532354"/>
    <w:rsid w:val="00536974"/>
    <w:rsid w:val="00544DA3"/>
    <w:rsid w:val="00545292"/>
    <w:rsid w:val="00562359"/>
    <w:rsid w:val="00564E4C"/>
    <w:rsid w:val="00567044"/>
    <w:rsid w:val="00577319"/>
    <w:rsid w:val="0058255B"/>
    <w:rsid w:val="00585461"/>
    <w:rsid w:val="00590AFD"/>
    <w:rsid w:val="005A022C"/>
    <w:rsid w:val="005A2FC4"/>
    <w:rsid w:val="005A7D8B"/>
    <w:rsid w:val="005C1992"/>
    <w:rsid w:val="005C3090"/>
    <w:rsid w:val="005C3735"/>
    <w:rsid w:val="005C3FFB"/>
    <w:rsid w:val="005D3A12"/>
    <w:rsid w:val="005D4479"/>
    <w:rsid w:val="005D5CEA"/>
    <w:rsid w:val="005D7938"/>
    <w:rsid w:val="005E0F77"/>
    <w:rsid w:val="005E1BE3"/>
    <w:rsid w:val="0060052F"/>
    <w:rsid w:val="006129B0"/>
    <w:rsid w:val="00624B9C"/>
    <w:rsid w:val="00627E40"/>
    <w:rsid w:val="00627EB3"/>
    <w:rsid w:val="00630B1D"/>
    <w:rsid w:val="0064787D"/>
    <w:rsid w:val="006515A8"/>
    <w:rsid w:val="00653F23"/>
    <w:rsid w:val="006629A9"/>
    <w:rsid w:val="00665825"/>
    <w:rsid w:val="006950A0"/>
    <w:rsid w:val="006977A7"/>
    <w:rsid w:val="006B21E8"/>
    <w:rsid w:val="006B2F20"/>
    <w:rsid w:val="006C3397"/>
    <w:rsid w:val="006C4C8A"/>
    <w:rsid w:val="006C5B81"/>
    <w:rsid w:val="006C79E0"/>
    <w:rsid w:val="006D676F"/>
    <w:rsid w:val="00725839"/>
    <w:rsid w:val="00725B6D"/>
    <w:rsid w:val="00747CC6"/>
    <w:rsid w:val="007666C6"/>
    <w:rsid w:val="00774D6D"/>
    <w:rsid w:val="00775406"/>
    <w:rsid w:val="007764DC"/>
    <w:rsid w:val="00784BBE"/>
    <w:rsid w:val="0078764E"/>
    <w:rsid w:val="007B3709"/>
    <w:rsid w:val="007B5036"/>
    <w:rsid w:val="007C2FC5"/>
    <w:rsid w:val="007C363C"/>
    <w:rsid w:val="007C5F8E"/>
    <w:rsid w:val="007D1D6F"/>
    <w:rsid w:val="007D34DB"/>
    <w:rsid w:val="007D50A5"/>
    <w:rsid w:val="007F4CB8"/>
    <w:rsid w:val="00830C6B"/>
    <w:rsid w:val="00843199"/>
    <w:rsid w:val="00843BDC"/>
    <w:rsid w:val="00844C49"/>
    <w:rsid w:val="00861600"/>
    <w:rsid w:val="00863D16"/>
    <w:rsid w:val="00865D0B"/>
    <w:rsid w:val="008670FE"/>
    <w:rsid w:val="00872404"/>
    <w:rsid w:val="008853BE"/>
    <w:rsid w:val="00892518"/>
    <w:rsid w:val="008931FB"/>
    <w:rsid w:val="008A68FB"/>
    <w:rsid w:val="008C25C0"/>
    <w:rsid w:val="008C44C2"/>
    <w:rsid w:val="008C6B59"/>
    <w:rsid w:val="0090258E"/>
    <w:rsid w:val="0090705E"/>
    <w:rsid w:val="009108BE"/>
    <w:rsid w:val="00920D07"/>
    <w:rsid w:val="009337D6"/>
    <w:rsid w:val="00941B9F"/>
    <w:rsid w:val="00963C61"/>
    <w:rsid w:val="009743D9"/>
    <w:rsid w:val="009840C2"/>
    <w:rsid w:val="009A2AD9"/>
    <w:rsid w:val="009A52A9"/>
    <w:rsid w:val="009B09CC"/>
    <w:rsid w:val="009B7BC8"/>
    <w:rsid w:val="009C00E7"/>
    <w:rsid w:val="009C23C9"/>
    <w:rsid w:val="009C284F"/>
    <w:rsid w:val="009C4E7E"/>
    <w:rsid w:val="009D3A87"/>
    <w:rsid w:val="009D417C"/>
    <w:rsid w:val="009D4ECF"/>
    <w:rsid w:val="009E1EBD"/>
    <w:rsid w:val="009F416C"/>
    <w:rsid w:val="009F7262"/>
    <w:rsid w:val="00A01431"/>
    <w:rsid w:val="00A14F64"/>
    <w:rsid w:val="00A16A6C"/>
    <w:rsid w:val="00A170D5"/>
    <w:rsid w:val="00A204DC"/>
    <w:rsid w:val="00A217B9"/>
    <w:rsid w:val="00A247BA"/>
    <w:rsid w:val="00A31875"/>
    <w:rsid w:val="00A32CFA"/>
    <w:rsid w:val="00A33F6F"/>
    <w:rsid w:val="00A3470C"/>
    <w:rsid w:val="00A57FEC"/>
    <w:rsid w:val="00A62CA2"/>
    <w:rsid w:val="00A7295A"/>
    <w:rsid w:val="00A77CD6"/>
    <w:rsid w:val="00A939A8"/>
    <w:rsid w:val="00A96FF2"/>
    <w:rsid w:val="00A97215"/>
    <w:rsid w:val="00AA21E2"/>
    <w:rsid w:val="00AB7C8E"/>
    <w:rsid w:val="00AC764D"/>
    <w:rsid w:val="00AE0CE2"/>
    <w:rsid w:val="00AE0D37"/>
    <w:rsid w:val="00AE7AA8"/>
    <w:rsid w:val="00AE7E3B"/>
    <w:rsid w:val="00AF7855"/>
    <w:rsid w:val="00B10DD1"/>
    <w:rsid w:val="00B301FB"/>
    <w:rsid w:val="00B44CA9"/>
    <w:rsid w:val="00B459B6"/>
    <w:rsid w:val="00B45C46"/>
    <w:rsid w:val="00B57FB9"/>
    <w:rsid w:val="00B6283F"/>
    <w:rsid w:val="00B7192A"/>
    <w:rsid w:val="00B7470A"/>
    <w:rsid w:val="00B86C36"/>
    <w:rsid w:val="00B91585"/>
    <w:rsid w:val="00B944BE"/>
    <w:rsid w:val="00B96729"/>
    <w:rsid w:val="00BA1662"/>
    <w:rsid w:val="00BE7BCE"/>
    <w:rsid w:val="00BF60F8"/>
    <w:rsid w:val="00C15208"/>
    <w:rsid w:val="00C17AAF"/>
    <w:rsid w:val="00C41FEB"/>
    <w:rsid w:val="00C45134"/>
    <w:rsid w:val="00C73E47"/>
    <w:rsid w:val="00C80567"/>
    <w:rsid w:val="00C879AB"/>
    <w:rsid w:val="00CB7E73"/>
    <w:rsid w:val="00CC3F2D"/>
    <w:rsid w:val="00CD6721"/>
    <w:rsid w:val="00CE25BB"/>
    <w:rsid w:val="00CE5003"/>
    <w:rsid w:val="00CF19AB"/>
    <w:rsid w:val="00D00BCE"/>
    <w:rsid w:val="00D02BBB"/>
    <w:rsid w:val="00D03E75"/>
    <w:rsid w:val="00D046AF"/>
    <w:rsid w:val="00D0557A"/>
    <w:rsid w:val="00D05C3A"/>
    <w:rsid w:val="00D26951"/>
    <w:rsid w:val="00D33654"/>
    <w:rsid w:val="00D52360"/>
    <w:rsid w:val="00D54AB5"/>
    <w:rsid w:val="00D55F60"/>
    <w:rsid w:val="00D57799"/>
    <w:rsid w:val="00D62A4C"/>
    <w:rsid w:val="00D6692E"/>
    <w:rsid w:val="00D76C8F"/>
    <w:rsid w:val="00D82391"/>
    <w:rsid w:val="00D909FD"/>
    <w:rsid w:val="00DB22DA"/>
    <w:rsid w:val="00DB4EAF"/>
    <w:rsid w:val="00DB5D11"/>
    <w:rsid w:val="00DD6B5E"/>
    <w:rsid w:val="00DE20C0"/>
    <w:rsid w:val="00DE6A44"/>
    <w:rsid w:val="00DE72D9"/>
    <w:rsid w:val="00DF3295"/>
    <w:rsid w:val="00DF49EB"/>
    <w:rsid w:val="00E27E74"/>
    <w:rsid w:val="00E40365"/>
    <w:rsid w:val="00E42994"/>
    <w:rsid w:val="00E51036"/>
    <w:rsid w:val="00E61A39"/>
    <w:rsid w:val="00E740C4"/>
    <w:rsid w:val="00E76F45"/>
    <w:rsid w:val="00E80605"/>
    <w:rsid w:val="00E86EE2"/>
    <w:rsid w:val="00E87BCD"/>
    <w:rsid w:val="00E90F50"/>
    <w:rsid w:val="00EA2041"/>
    <w:rsid w:val="00EB1A24"/>
    <w:rsid w:val="00EC5282"/>
    <w:rsid w:val="00EC6674"/>
    <w:rsid w:val="00ED2343"/>
    <w:rsid w:val="00ED726A"/>
    <w:rsid w:val="00EE3EC1"/>
    <w:rsid w:val="00EE6F68"/>
    <w:rsid w:val="00EE748A"/>
    <w:rsid w:val="00EF01BE"/>
    <w:rsid w:val="00EF566E"/>
    <w:rsid w:val="00F512C2"/>
    <w:rsid w:val="00F54EB8"/>
    <w:rsid w:val="00F54FAF"/>
    <w:rsid w:val="00F57FC0"/>
    <w:rsid w:val="00F754FE"/>
    <w:rsid w:val="00F82B3E"/>
    <w:rsid w:val="00FA0B57"/>
    <w:rsid w:val="00FA48FB"/>
    <w:rsid w:val="00FA7EB7"/>
    <w:rsid w:val="00FB039D"/>
    <w:rsid w:val="00FB35DD"/>
    <w:rsid w:val="00FB3DAD"/>
    <w:rsid w:val="00FB7FD9"/>
    <w:rsid w:val="00FC0DA8"/>
    <w:rsid w:val="00FC6863"/>
    <w:rsid w:val="00FC7240"/>
    <w:rsid w:val="00FE1656"/>
    <w:rsid w:val="00FE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6A25F-913B-46B1-BA5F-324E2F447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1115</Words>
  <Characters>6358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Администратор</cp:lastModifiedBy>
  <cp:revision>4</cp:revision>
  <dcterms:created xsi:type="dcterms:W3CDTF">2017-03-24T08:33:00Z</dcterms:created>
  <dcterms:modified xsi:type="dcterms:W3CDTF">2019-03-25T08:14:00Z</dcterms:modified>
</cp:coreProperties>
</file>