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26" w:rsidRPr="00767026" w:rsidRDefault="00767026" w:rsidP="0076702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67026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 «Чем занять ребенка дома?»</w:t>
      </w:r>
    </w:p>
    <w:p w:rsidR="00767026" w:rsidRPr="00767026" w:rsidRDefault="00EC43F0" w:rsidP="007670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Будни ребенка в семье насыщенны делами не менее значительными, чем у взрослых. Малыш постоянно чем-то занят, делает какие-то открытия. Он по своей природе любознателен, деятелен. Однако если не направить его энергию и стремление к новизне по правильному пути, то положительный заряд будет расходоваться не только в полезной деятельности, но и шалостях, озорстве, а то и в пустом времяпрепровождении.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Наша задача, как родителя, создать для растущего человека полноценные, воспитывающие условия в семье, правильно организовать его игры, занятия, труд, досуг. И главное – делать им нужное направление, ибо ребенок воспитывается в деятельности. 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К сожалению, организация детской жизни нередко ограничивается указанием родителей: «Что ты без дела ходишь? Занялся бы чем – </w:t>
      </w:r>
      <w:proofErr w:type="spellStart"/>
      <w:r w:rsidRPr="0076702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767026">
        <w:rPr>
          <w:rFonts w:ascii="Times New Roman" w:hAnsi="Times New Roman" w:cs="Times New Roman"/>
          <w:sz w:val="28"/>
          <w:szCs w:val="28"/>
        </w:rPr>
        <w:t xml:space="preserve"> ….» или «Сколько игрушек, книг, а тебя ничего не интересует, одни шалости на уме! Лучше сядь да посмотри картинки в книге». Для взрослых главное, чтобы ребенок был хоть чем- то занят и не мешал им, они не всегда задумываются над тем, будет ли такая деятельность благотворно влиять на его воспитание. Нередко, придя вечером из детского сада, ребенок проводит остаток дня в ничегонеделании. Взрослые заняты своими делами, а ему включают телевизор, и он сам часами смотрит все передачи. Часто результат детской праздности, а то и шалостей – наши запреты: «Зачем тебе понадобилась бумага и клей? Разве в детском саду не наигрался?», «Здесь нельзя играть, будешь мешать», «Сюда не клади игрушки», и тому подобное в угоду пресловутому порядку в квартире у ребенка глушиться тяга к занятости. 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Прежде всего, деятельность ребенка требует от взрослых целенаправленного и тактичного руководства. Для того чтобы ребенок всегда был разумно деятельным, необходимо подсказывать ему, чем он может занять себя, и, конечно, создать для этого соответствующие условия.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Главным содержанием детской жизни является игра. Это основная деятельность ребенка. Не считайте ее забавой. Ее воспитательная ценность неисчерпаема. При правильном руководстве игра становится одним из эффективных средств всестороннего воспитания. В играх дети удовлетворяют естественное стремление к движению, к действию, к переосмыслению окружающего.  В игре, более чем в какой- либо другой деятельности, развивается у детей активность, самостоятельность, </w:t>
      </w:r>
      <w:r w:rsidRPr="00767026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инициатива.  Они сами определяют, во что и как будут играть, обдумывают игровой сюжет и как воплотить его, ищут партнеров, распределяют роли. Через игру можно влиять на поведение ребенка, на его отношения со сверстниками.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Игра как важнейшая деятельность детей дошкольного возраста – великолепная форма организации их жизни. Там, где дети много и с увлечением играют, они растут более организованными и дисциплинированными.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Самые маленькие и дети постарше играют по-разному.  Следовательно, и приемы руководства играми различны. Чем меньше ребенок, тем активнее роль взрослого. Малыши еще не умеют действовать с предметами и самостоятельно играть. Вот почему взрослый является организатором и руководителем игр. Пока ваша задача состоит в том, чтобы научить малыша играть самостоятельно, отражая несложные сюжеты, пользоваться игрушками бережно, по назначению и убирать их на место. 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7026">
        <w:rPr>
          <w:rFonts w:ascii="Times New Roman" w:hAnsi="Times New Roman" w:cs="Times New Roman"/>
          <w:sz w:val="28"/>
          <w:szCs w:val="28"/>
        </w:rPr>
        <w:t>Обязательная принадлежность для игр малышей – предметы, которые они могут катать, двигать, перекладывать и накладывать друг на друга (например, кубики, кирпичики), открывать и закрывать (например, матрешки), нанизывать и собирать (например, пирамидки, кольца). И конечно такие, которые побуждали бы ребенка к сюжетно – ролевым играм (они особенно необходимы 2-3 летнего возраста). Это куклы, кукольная мебель, хозяйственная утварь, мишки, лошадки, машины и т.п. настольные игры – лото, парные картинки, шашки, бильярд – также необходимы детям. Ребенок должен знать, что гаражу с машинами не место в кукольной комнате, а мячи и прыгалки не мо</w:t>
      </w:r>
      <w:r>
        <w:rPr>
          <w:rFonts w:ascii="Times New Roman" w:hAnsi="Times New Roman" w:cs="Times New Roman"/>
          <w:sz w:val="28"/>
          <w:szCs w:val="28"/>
        </w:rPr>
        <w:t xml:space="preserve">гут лежать на полке с книгами. </w:t>
      </w:r>
      <w:r w:rsidRPr="00767026">
        <w:rPr>
          <w:rFonts w:ascii="Times New Roman" w:hAnsi="Times New Roman" w:cs="Times New Roman"/>
          <w:sz w:val="28"/>
          <w:szCs w:val="28"/>
        </w:rPr>
        <w:t xml:space="preserve">Учите ребенка самому следить за порядком. Если он знает, что где лежит, сам убирает игрушки и пособия, это приучает его к самостоятельности, содействует формированию бережного отношения к ним.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 Для 6-7летнего мальчика очень важно, чтобы он мог заняться конструкторскими делами – что-то сколотить, распилить, смастерить. А для этого ему необходимы гвозди, молоток, клей, дощечки, коробки, и прочее. И все это ребенок может хранить где-то рядом с отцовскими инструментами.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Ребенок, мастеря игрушку, долгое время бывает сосредоточенным, усидчивым. Игрушка, сделанная им самим, пусть и незамысловатая, подчас дороже ему, чем та, что куплена в магазине. Ведь это результат его фантазии и усилий. Вот почему работа по поделке игрушек особенно ценна для детей неусидчивых, не умеющих беречь свои вещи. </w:t>
      </w:r>
    </w:p>
    <w:p w:rsidR="00767026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Жизнь ребенка-дошкольника должна быть насыщена не только играми. Он приобретает полезные знания и умения, а также нравственно-волевые качества не только в игре, но и в образовательной деятельности.  </w:t>
      </w:r>
    </w:p>
    <w:p w:rsidR="00246C01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7026">
        <w:rPr>
          <w:rFonts w:ascii="Times New Roman" w:hAnsi="Times New Roman" w:cs="Times New Roman"/>
          <w:sz w:val="28"/>
          <w:szCs w:val="28"/>
        </w:rPr>
        <w:t xml:space="preserve">Рассмотрим образовательную деятельность, которая наиболее доступна в домашних условиях. Маленькие дети любят рассматривать картинки в книгах. Последите, чтобы ребенок не торопился листать страницу за страницей. Научите его всматриваться в содержание изображения. Постарайтесь задержать его внимание на картинке. Малыш 3-4 лет способен дать четкие, внятные ответы. Рассказывая содержание картинки, дети учатся логически мыслить, подмечать главное, выражать в слове свою мысль. </w:t>
      </w:r>
    </w:p>
    <w:p w:rsidR="00767026" w:rsidRPr="00767026" w:rsidRDefault="00246C01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7026" w:rsidRPr="00767026">
        <w:rPr>
          <w:rFonts w:ascii="Times New Roman" w:hAnsi="Times New Roman" w:cs="Times New Roman"/>
          <w:sz w:val="28"/>
          <w:szCs w:val="28"/>
        </w:rPr>
        <w:t xml:space="preserve"> Дети любят, когда старшие читают им книги, пересказывают сказки. В этой ситуации важно, чтобы ребенок сидел спокойно, слушал внимательно, не отвлекаясь. А это зависти от обстановки – усадите его поудобней так, чтобы он мог хорошо видеть лицо чтеца и даже заглянуть в книгу с иллюстрациями, и от выразительности слова чтеца, от его умения донести до слушателя содержание произведения. Ребенок должен понять, что слушание – серьезное занятие, а не забава. </w:t>
      </w:r>
    </w:p>
    <w:p w:rsidR="00246C01" w:rsidRDefault="00767026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 w:rsidRPr="00767026">
        <w:rPr>
          <w:rFonts w:ascii="Times New Roman" w:hAnsi="Times New Roman" w:cs="Times New Roman"/>
          <w:sz w:val="28"/>
          <w:szCs w:val="28"/>
        </w:rPr>
        <w:t xml:space="preserve">  </w:t>
      </w:r>
      <w:r w:rsidR="00246C01">
        <w:rPr>
          <w:rFonts w:ascii="Times New Roman" w:hAnsi="Times New Roman" w:cs="Times New Roman"/>
          <w:sz w:val="28"/>
          <w:szCs w:val="28"/>
        </w:rPr>
        <w:t xml:space="preserve">  </w:t>
      </w:r>
      <w:r w:rsidRPr="00767026">
        <w:rPr>
          <w:rFonts w:ascii="Times New Roman" w:hAnsi="Times New Roman" w:cs="Times New Roman"/>
          <w:sz w:val="28"/>
          <w:szCs w:val="28"/>
        </w:rPr>
        <w:t xml:space="preserve">  Дети любят рисовать. В домашних условиях чаще всего они рисуют что хотят. И тогда случается, что в их рисунках сквозит однообразие, они бедны по содержанию – домик и девочка, девочка и домик, машины и цветы и так далее. Ребенок часто комментирует свой замысел вслух: «Это тигр. А это я. Я – дрессировщик. Я его не боюсь.» Этим самым он выражает не только эмоциональное отношение к изображаемому, но и неумение что-то нарисовать – ведь далеко не всякий замысел малыш умеет или может воплотить в рисунке. Вот почему, если он нарисовал что-то несусветное и пытается заверить вас, что это паровоз или машина, не подсмеивайтесь над ним. Лучше спросите: «А рядом с машиной кто? Куда едет машина? Кто управляет ею?»  Это, несомненно, увлечет малыша.  </w:t>
      </w:r>
    </w:p>
    <w:p w:rsidR="00246C01" w:rsidRDefault="00246C01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7026" w:rsidRPr="00767026">
        <w:rPr>
          <w:rFonts w:ascii="Times New Roman" w:hAnsi="Times New Roman" w:cs="Times New Roman"/>
          <w:sz w:val="28"/>
          <w:szCs w:val="28"/>
        </w:rPr>
        <w:t xml:space="preserve">Немало удовольствия и пользы получают дети от занятий с глиной и пластилином. Изображая знакомы предметы, они фантазируют, конструируют, тренируют глазомер. Попутно развиваются мелкие мышцы рук, которые впоследствии будут участвовать в механизме письма. К сожалению, взрослые относятся к таким занятиям настороженно: боятся, как бы ребенок не запачкал себя, или платье, или мебель. </w:t>
      </w:r>
    </w:p>
    <w:p w:rsidR="00246C01" w:rsidRDefault="00246C01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7026" w:rsidRPr="00767026">
        <w:rPr>
          <w:rFonts w:ascii="Times New Roman" w:hAnsi="Times New Roman" w:cs="Times New Roman"/>
          <w:sz w:val="28"/>
          <w:szCs w:val="28"/>
        </w:rPr>
        <w:t xml:space="preserve">Нельзя забывать и об организации детского досуга, развлечении в кругу семьи. Турнир в шашки, по шахматам, парные картинки, бирюльки, различные словесные игры, развивающие смекалку, юмор, все это источник радости, содействует сближению взрослого с маленьким. </w:t>
      </w:r>
    </w:p>
    <w:p w:rsidR="00767026" w:rsidRPr="00767026" w:rsidRDefault="00246C01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67026" w:rsidRPr="00767026">
        <w:rPr>
          <w:rFonts w:ascii="Times New Roman" w:hAnsi="Times New Roman" w:cs="Times New Roman"/>
          <w:sz w:val="28"/>
          <w:szCs w:val="28"/>
        </w:rPr>
        <w:t xml:space="preserve"> Однако полезно предоставлять и самому ребенку организовать свой досуг, самому наполнить содержанием свободное время. Это особенно важно для детей старшего дошкольного возраста: с этого начинается способность самоорганизации, которая так необходима при обучении в школе. Присмотритесь, умеет ли ваш ребенок быть занятым. Умеет ли организовать свой досуг? </w:t>
      </w:r>
    </w:p>
    <w:p w:rsidR="00767026" w:rsidRPr="00246C01" w:rsidRDefault="00246C01" w:rsidP="00767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246C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помните: в дошколь</w:t>
      </w:r>
      <w:r w:rsidRPr="00246C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softHyphen/>
        <w:t>ном возрасте привлекательной, главной и самой развивающей деятельностью ре</w:t>
      </w:r>
      <w:r w:rsidRPr="00246C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softHyphen/>
        <w:t>бенка является игра. Поэтому, если взрослые хотят занять ребенка, помочь ре</w:t>
      </w:r>
      <w:r w:rsidRPr="00246C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softHyphen/>
        <w:t>бенку в его развитии, они должны любую деятельность с ребенком превращать в игру.</w:t>
      </w:r>
    </w:p>
    <w:p w:rsidR="000E798E" w:rsidRPr="00767026" w:rsidRDefault="000E798E" w:rsidP="007670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798E" w:rsidRPr="00767026" w:rsidSect="00A7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026"/>
    <w:rsid w:val="000E798E"/>
    <w:rsid w:val="00246C01"/>
    <w:rsid w:val="00767026"/>
    <w:rsid w:val="00A71069"/>
    <w:rsid w:val="00EC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</cp:revision>
  <dcterms:created xsi:type="dcterms:W3CDTF">2020-03-30T13:44:00Z</dcterms:created>
  <dcterms:modified xsi:type="dcterms:W3CDTF">2021-03-19T07:49:00Z</dcterms:modified>
</cp:coreProperties>
</file>